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34950" w:rsidRPr="00DD74E5" w14:paraId="7FFD3D9F" w14:textId="77777777">
        <w:tc>
          <w:tcPr>
            <w:tcW w:w="9426" w:type="dxa"/>
            <w:gridSpan w:val="2"/>
            <w:tcBorders>
              <w:bottom w:val="nil"/>
            </w:tcBorders>
          </w:tcPr>
          <w:p w14:paraId="5AD717C3" w14:textId="77777777" w:rsidR="00334950" w:rsidRPr="00DD74E5" w:rsidRDefault="00A70EBB" w:rsidP="003365D0">
            <w:pPr>
              <w:jc w:val="center"/>
              <w:rPr>
                <w:rFonts w:ascii="Arial" w:hAnsi="Arial" w:cs="Arial"/>
                <w:sz w:val="22"/>
                <w:szCs w:val="22"/>
              </w:rPr>
            </w:pPr>
            <w:r w:rsidRPr="00DD74E5">
              <w:rPr>
                <w:rFonts w:ascii="Arial" w:hAnsi="Arial" w:cs="Arial"/>
                <w:sz w:val="22"/>
                <w:szCs w:val="22"/>
              </w:rPr>
              <w:t>Mateřská škola Bystřice, okr. Benešov</w:t>
            </w:r>
            <w:r w:rsidR="00334950" w:rsidRPr="00DD74E5">
              <w:rPr>
                <w:rFonts w:ascii="Arial" w:hAnsi="Arial" w:cs="Arial"/>
                <w:sz w:val="22"/>
                <w:szCs w:val="22"/>
              </w:rPr>
              <w:t>, příspěvková organizace</w:t>
            </w:r>
          </w:p>
          <w:p w14:paraId="08B76DD5" w14:textId="77777777" w:rsidR="00334950" w:rsidRPr="00DD74E5" w:rsidRDefault="00334950" w:rsidP="003365D0">
            <w:pPr>
              <w:jc w:val="center"/>
              <w:rPr>
                <w:rFonts w:ascii="Arial" w:hAnsi="Arial" w:cs="Arial"/>
                <w:sz w:val="22"/>
                <w:szCs w:val="22"/>
              </w:rPr>
            </w:pPr>
            <w:r w:rsidRPr="00DD74E5">
              <w:rPr>
                <w:rFonts w:ascii="Arial" w:hAnsi="Arial" w:cs="Arial"/>
                <w:sz w:val="22"/>
                <w:szCs w:val="22"/>
              </w:rPr>
              <w:t xml:space="preserve">se </w:t>
            </w:r>
            <w:proofErr w:type="gramStart"/>
            <w:r w:rsidRPr="00DD74E5">
              <w:rPr>
                <w:rFonts w:ascii="Arial" w:hAnsi="Arial" w:cs="Arial"/>
                <w:sz w:val="22"/>
                <w:szCs w:val="22"/>
              </w:rPr>
              <w:t xml:space="preserve">sídlem  </w:t>
            </w:r>
            <w:r w:rsidR="00A70EBB" w:rsidRPr="00DD74E5">
              <w:rPr>
                <w:rFonts w:ascii="Arial" w:hAnsi="Arial" w:cs="Arial"/>
                <w:sz w:val="22"/>
                <w:szCs w:val="22"/>
              </w:rPr>
              <w:t>Družstevní</w:t>
            </w:r>
            <w:proofErr w:type="gramEnd"/>
            <w:r w:rsidR="00A70EBB" w:rsidRPr="00DD74E5">
              <w:rPr>
                <w:rFonts w:ascii="Arial" w:hAnsi="Arial" w:cs="Arial"/>
                <w:sz w:val="22"/>
                <w:szCs w:val="22"/>
              </w:rPr>
              <w:t xml:space="preserve"> 422, 257 51 Bystřice</w:t>
            </w:r>
          </w:p>
        </w:tc>
      </w:tr>
      <w:tr w:rsidR="00334950" w:rsidRPr="005C71E6" w14:paraId="6474F07A" w14:textId="77777777">
        <w:trPr>
          <w:cantSplit/>
        </w:trPr>
        <w:tc>
          <w:tcPr>
            <w:tcW w:w="9426" w:type="dxa"/>
            <w:gridSpan w:val="2"/>
          </w:tcPr>
          <w:p w14:paraId="3131F446" w14:textId="77777777" w:rsidR="00334950" w:rsidRPr="005C71E6" w:rsidRDefault="00334950" w:rsidP="003365D0">
            <w:pPr>
              <w:spacing w:before="120" w:line="240" w:lineRule="atLeast"/>
              <w:jc w:val="center"/>
              <w:rPr>
                <w:rFonts w:ascii="Arial" w:hAnsi="Arial" w:cs="Arial"/>
                <w:sz w:val="22"/>
                <w:szCs w:val="22"/>
              </w:rPr>
            </w:pPr>
            <w:r w:rsidRPr="005C71E6">
              <w:rPr>
                <w:rFonts w:ascii="Arial" w:hAnsi="Arial" w:cs="Arial"/>
                <w:b/>
                <w:caps/>
                <w:sz w:val="22"/>
                <w:szCs w:val="22"/>
              </w:rPr>
              <w:t>Směrnice pro poskytování informací</w:t>
            </w:r>
          </w:p>
        </w:tc>
      </w:tr>
      <w:tr w:rsidR="00334950" w:rsidRPr="005C71E6" w14:paraId="2BB5EED3" w14:textId="77777777">
        <w:tc>
          <w:tcPr>
            <w:tcW w:w="4465" w:type="dxa"/>
          </w:tcPr>
          <w:p w14:paraId="753A6A5C" w14:textId="77777777" w:rsidR="00334950" w:rsidRPr="005C71E6" w:rsidRDefault="00334950" w:rsidP="00A70EBB">
            <w:pPr>
              <w:spacing w:before="120" w:line="240" w:lineRule="atLeast"/>
              <w:jc w:val="both"/>
              <w:rPr>
                <w:rFonts w:ascii="Arial" w:hAnsi="Arial" w:cs="Arial"/>
                <w:sz w:val="22"/>
                <w:szCs w:val="22"/>
              </w:rPr>
            </w:pPr>
            <w:r w:rsidRPr="005C71E6">
              <w:rPr>
                <w:rFonts w:ascii="Arial" w:hAnsi="Arial" w:cs="Arial"/>
                <w:sz w:val="22"/>
                <w:szCs w:val="22"/>
              </w:rPr>
              <w:t>Č.j.:</w:t>
            </w:r>
            <w:r w:rsidR="00CF161C" w:rsidRPr="005C71E6">
              <w:rPr>
                <w:rFonts w:ascii="Arial" w:hAnsi="Arial" w:cs="Arial"/>
                <w:sz w:val="22"/>
                <w:szCs w:val="22"/>
              </w:rPr>
              <w:t xml:space="preserve">     Spisový / skartační znak</w:t>
            </w:r>
          </w:p>
        </w:tc>
        <w:tc>
          <w:tcPr>
            <w:tcW w:w="4961" w:type="dxa"/>
          </w:tcPr>
          <w:p w14:paraId="5D0F36CB" w14:textId="77777777" w:rsidR="00334950" w:rsidRPr="005C71E6" w:rsidRDefault="00334950" w:rsidP="00A70EBB">
            <w:pPr>
              <w:spacing w:before="120" w:line="240" w:lineRule="atLeast"/>
              <w:jc w:val="both"/>
              <w:rPr>
                <w:rFonts w:ascii="Arial" w:hAnsi="Arial" w:cs="Arial"/>
                <w:sz w:val="22"/>
                <w:szCs w:val="22"/>
              </w:rPr>
            </w:pPr>
            <w:r w:rsidRPr="005C71E6">
              <w:rPr>
                <w:rFonts w:ascii="Arial" w:hAnsi="Arial" w:cs="Arial"/>
                <w:b/>
                <w:sz w:val="22"/>
                <w:szCs w:val="22"/>
              </w:rPr>
              <w:t xml:space="preserve">   </w:t>
            </w:r>
            <w:r w:rsidR="005C71E6" w:rsidRPr="005C71E6">
              <w:rPr>
                <w:rFonts w:ascii="Arial" w:hAnsi="Arial" w:cs="Arial"/>
                <w:b/>
                <w:sz w:val="22"/>
                <w:szCs w:val="22"/>
              </w:rPr>
              <w:t>49</w:t>
            </w:r>
            <w:r w:rsidRPr="005C71E6">
              <w:rPr>
                <w:rFonts w:ascii="Arial" w:hAnsi="Arial" w:cs="Arial"/>
                <w:b/>
                <w:sz w:val="22"/>
                <w:szCs w:val="22"/>
              </w:rPr>
              <w:t xml:space="preserve"> /20</w:t>
            </w:r>
            <w:r w:rsidR="00CF161C" w:rsidRPr="005C71E6">
              <w:rPr>
                <w:rFonts w:ascii="Arial" w:hAnsi="Arial" w:cs="Arial"/>
                <w:b/>
                <w:sz w:val="22"/>
                <w:szCs w:val="22"/>
              </w:rPr>
              <w:t>1</w:t>
            </w:r>
            <w:r w:rsidR="00A0441E" w:rsidRPr="005C71E6">
              <w:rPr>
                <w:rFonts w:ascii="Arial" w:hAnsi="Arial" w:cs="Arial"/>
                <w:b/>
                <w:sz w:val="22"/>
                <w:szCs w:val="22"/>
              </w:rPr>
              <w:t>8</w:t>
            </w:r>
            <w:r w:rsidR="00172E70">
              <w:rPr>
                <w:rFonts w:ascii="Arial" w:hAnsi="Arial" w:cs="Arial"/>
                <w:b/>
                <w:sz w:val="22"/>
                <w:szCs w:val="22"/>
              </w:rPr>
              <w:t xml:space="preserve"> - 20</w:t>
            </w:r>
            <w:r w:rsidR="0053103D" w:rsidRPr="005C71E6">
              <w:rPr>
                <w:rFonts w:ascii="Arial" w:hAnsi="Arial" w:cs="Arial"/>
                <w:sz w:val="22"/>
                <w:szCs w:val="22"/>
              </w:rPr>
              <w:t xml:space="preserve">       </w:t>
            </w:r>
            <w:r w:rsidR="00CF161C" w:rsidRPr="005C71E6">
              <w:rPr>
                <w:rFonts w:ascii="Arial" w:hAnsi="Arial" w:cs="Arial"/>
                <w:sz w:val="22"/>
                <w:szCs w:val="22"/>
              </w:rPr>
              <w:t xml:space="preserve">    A.1.          A10</w:t>
            </w:r>
          </w:p>
        </w:tc>
      </w:tr>
      <w:tr w:rsidR="00334950" w:rsidRPr="005C71E6" w14:paraId="55E0DC05" w14:textId="77777777">
        <w:tc>
          <w:tcPr>
            <w:tcW w:w="4465" w:type="dxa"/>
          </w:tcPr>
          <w:p w14:paraId="7D97EFC3" w14:textId="77777777" w:rsidR="00334950" w:rsidRPr="005C71E6" w:rsidRDefault="00334950" w:rsidP="00A70EBB">
            <w:pPr>
              <w:spacing w:before="120" w:line="240" w:lineRule="atLeast"/>
              <w:jc w:val="both"/>
              <w:rPr>
                <w:rFonts w:ascii="Arial" w:hAnsi="Arial" w:cs="Arial"/>
                <w:sz w:val="22"/>
                <w:szCs w:val="22"/>
              </w:rPr>
            </w:pPr>
            <w:r w:rsidRPr="005C71E6">
              <w:rPr>
                <w:rFonts w:ascii="Arial" w:hAnsi="Arial" w:cs="Arial"/>
                <w:sz w:val="22"/>
                <w:szCs w:val="22"/>
              </w:rPr>
              <w:t>Vypracoval:</w:t>
            </w:r>
          </w:p>
        </w:tc>
        <w:tc>
          <w:tcPr>
            <w:tcW w:w="4961" w:type="dxa"/>
          </w:tcPr>
          <w:p w14:paraId="48D6073F" w14:textId="77777777" w:rsidR="00334950" w:rsidRPr="005C71E6" w:rsidRDefault="00A70EBB" w:rsidP="00A70EBB">
            <w:pPr>
              <w:pStyle w:val="DefinitionTerm"/>
              <w:widowControl/>
              <w:spacing w:before="120" w:line="240" w:lineRule="atLeast"/>
              <w:jc w:val="both"/>
              <w:rPr>
                <w:rFonts w:ascii="Arial" w:hAnsi="Arial" w:cs="Arial"/>
                <w:sz w:val="22"/>
                <w:szCs w:val="22"/>
              </w:rPr>
            </w:pPr>
            <w:r w:rsidRPr="005C71E6">
              <w:rPr>
                <w:rFonts w:ascii="Arial" w:hAnsi="Arial" w:cs="Arial"/>
                <w:sz w:val="22"/>
                <w:szCs w:val="22"/>
              </w:rPr>
              <w:t>Mgr. Kateřina Švecová Reifová</w:t>
            </w:r>
            <w:r w:rsidR="00334950" w:rsidRPr="005C71E6">
              <w:rPr>
                <w:rFonts w:ascii="Arial" w:hAnsi="Arial" w:cs="Arial"/>
                <w:sz w:val="22"/>
                <w:szCs w:val="22"/>
              </w:rPr>
              <w:t xml:space="preserve">, ředitel školy </w:t>
            </w:r>
          </w:p>
        </w:tc>
      </w:tr>
      <w:tr w:rsidR="00334950" w:rsidRPr="005C71E6" w14:paraId="1FE30945" w14:textId="77777777">
        <w:tc>
          <w:tcPr>
            <w:tcW w:w="4465" w:type="dxa"/>
          </w:tcPr>
          <w:p w14:paraId="2E658761" w14:textId="77777777" w:rsidR="00334950" w:rsidRPr="005C71E6" w:rsidRDefault="00334950" w:rsidP="00A70EBB">
            <w:pPr>
              <w:spacing w:before="120" w:line="240" w:lineRule="atLeast"/>
              <w:jc w:val="both"/>
              <w:rPr>
                <w:rFonts w:ascii="Arial" w:hAnsi="Arial" w:cs="Arial"/>
                <w:sz w:val="22"/>
                <w:szCs w:val="22"/>
              </w:rPr>
            </w:pPr>
            <w:r w:rsidRPr="005C71E6">
              <w:rPr>
                <w:rFonts w:ascii="Arial" w:hAnsi="Arial" w:cs="Arial"/>
                <w:sz w:val="22"/>
                <w:szCs w:val="22"/>
              </w:rPr>
              <w:t>Schválil:</w:t>
            </w:r>
          </w:p>
        </w:tc>
        <w:tc>
          <w:tcPr>
            <w:tcW w:w="4961" w:type="dxa"/>
          </w:tcPr>
          <w:p w14:paraId="08076CBB" w14:textId="77777777" w:rsidR="00334950" w:rsidRPr="005C71E6" w:rsidRDefault="00A70EBB" w:rsidP="00A70EBB">
            <w:pPr>
              <w:spacing w:before="120" w:line="240" w:lineRule="atLeast"/>
              <w:jc w:val="both"/>
              <w:rPr>
                <w:rFonts w:ascii="Arial" w:hAnsi="Arial" w:cs="Arial"/>
                <w:sz w:val="22"/>
                <w:szCs w:val="22"/>
              </w:rPr>
            </w:pPr>
            <w:r w:rsidRPr="005C71E6">
              <w:rPr>
                <w:rFonts w:ascii="Arial" w:hAnsi="Arial" w:cs="Arial"/>
                <w:sz w:val="22"/>
                <w:szCs w:val="22"/>
              </w:rPr>
              <w:t>Mgr. Kateřina Švecová Reifová</w:t>
            </w:r>
            <w:r w:rsidR="00334950" w:rsidRPr="005C71E6">
              <w:rPr>
                <w:rFonts w:ascii="Arial" w:hAnsi="Arial" w:cs="Arial"/>
                <w:sz w:val="22"/>
                <w:szCs w:val="22"/>
              </w:rPr>
              <w:t>, ředitel školy</w:t>
            </w:r>
          </w:p>
        </w:tc>
      </w:tr>
      <w:tr w:rsidR="00334950" w:rsidRPr="005C71E6" w14:paraId="60E01462" w14:textId="77777777">
        <w:tc>
          <w:tcPr>
            <w:tcW w:w="4465" w:type="dxa"/>
          </w:tcPr>
          <w:p w14:paraId="63E74C8B" w14:textId="77777777" w:rsidR="00334950" w:rsidRPr="005C71E6" w:rsidRDefault="00334950" w:rsidP="00A70EBB">
            <w:pPr>
              <w:spacing w:before="120" w:line="240" w:lineRule="atLeast"/>
              <w:jc w:val="both"/>
              <w:rPr>
                <w:rFonts w:ascii="Arial" w:hAnsi="Arial" w:cs="Arial"/>
                <w:sz w:val="22"/>
                <w:szCs w:val="22"/>
              </w:rPr>
            </w:pPr>
            <w:r w:rsidRPr="005C71E6">
              <w:rPr>
                <w:rFonts w:ascii="Arial" w:hAnsi="Arial" w:cs="Arial"/>
                <w:sz w:val="22"/>
                <w:szCs w:val="22"/>
              </w:rPr>
              <w:t>Pedagogická rada projednala dne</w:t>
            </w:r>
          </w:p>
        </w:tc>
        <w:tc>
          <w:tcPr>
            <w:tcW w:w="4961" w:type="dxa"/>
          </w:tcPr>
          <w:p w14:paraId="3B705E57" w14:textId="77777777" w:rsidR="00334950" w:rsidRPr="005C71E6" w:rsidRDefault="00A70EBB" w:rsidP="00A70EBB">
            <w:pPr>
              <w:spacing w:before="120" w:line="240" w:lineRule="atLeast"/>
              <w:jc w:val="both"/>
              <w:rPr>
                <w:rFonts w:ascii="Arial" w:hAnsi="Arial" w:cs="Arial"/>
                <w:sz w:val="22"/>
                <w:szCs w:val="22"/>
              </w:rPr>
            </w:pPr>
            <w:r w:rsidRPr="005C71E6">
              <w:rPr>
                <w:rFonts w:ascii="Arial" w:hAnsi="Arial" w:cs="Arial"/>
                <w:sz w:val="22"/>
                <w:szCs w:val="22"/>
              </w:rPr>
              <w:t>9. 5. 2018</w:t>
            </w:r>
          </w:p>
        </w:tc>
      </w:tr>
      <w:tr w:rsidR="00334950" w:rsidRPr="005C71E6" w14:paraId="446A386E" w14:textId="77777777">
        <w:tc>
          <w:tcPr>
            <w:tcW w:w="4465" w:type="dxa"/>
          </w:tcPr>
          <w:p w14:paraId="0F7AD935" w14:textId="77777777" w:rsidR="00334950" w:rsidRPr="005C71E6" w:rsidRDefault="00334950" w:rsidP="00A70EBB">
            <w:pPr>
              <w:spacing w:before="120" w:line="240" w:lineRule="atLeast"/>
              <w:jc w:val="both"/>
              <w:rPr>
                <w:rFonts w:ascii="Arial" w:hAnsi="Arial" w:cs="Arial"/>
                <w:sz w:val="22"/>
                <w:szCs w:val="22"/>
              </w:rPr>
            </w:pPr>
            <w:r w:rsidRPr="005C71E6">
              <w:rPr>
                <w:rFonts w:ascii="Arial" w:hAnsi="Arial" w:cs="Arial"/>
                <w:sz w:val="22"/>
                <w:szCs w:val="22"/>
              </w:rPr>
              <w:t>Směrnice nabývá platnosti ode dne:</w:t>
            </w:r>
          </w:p>
        </w:tc>
        <w:tc>
          <w:tcPr>
            <w:tcW w:w="4961" w:type="dxa"/>
          </w:tcPr>
          <w:p w14:paraId="76EB856A" w14:textId="77777777" w:rsidR="00334950" w:rsidRPr="005C71E6" w:rsidRDefault="00A70EBB" w:rsidP="00A70EBB">
            <w:pPr>
              <w:spacing w:before="120" w:line="240" w:lineRule="atLeast"/>
              <w:jc w:val="both"/>
              <w:rPr>
                <w:rFonts w:ascii="Arial" w:hAnsi="Arial" w:cs="Arial"/>
                <w:sz w:val="22"/>
                <w:szCs w:val="22"/>
              </w:rPr>
            </w:pPr>
            <w:r w:rsidRPr="005C71E6">
              <w:rPr>
                <w:rFonts w:ascii="Arial" w:hAnsi="Arial" w:cs="Arial"/>
                <w:sz w:val="22"/>
                <w:szCs w:val="22"/>
              </w:rPr>
              <w:t>1. 5. 2018</w:t>
            </w:r>
          </w:p>
        </w:tc>
      </w:tr>
      <w:tr w:rsidR="00334950" w:rsidRPr="005C71E6" w14:paraId="77FCFEB5" w14:textId="77777777">
        <w:tc>
          <w:tcPr>
            <w:tcW w:w="4465" w:type="dxa"/>
          </w:tcPr>
          <w:p w14:paraId="3A03B6CB" w14:textId="77777777" w:rsidR="00334950" w:rsidRPr="005C71E6" w:rsidRDefault="00334950" w:rsidP="00A70EBB">
            <w:pPr>
              <w:spacing w:before="120" w:line="240" w:lineRule="atLeast"/>
              <w:jc w:val="both"/>
              <w:rPr>
                <w:rFonts w:ascii="Arial" w:hAnsi="Arial" w:cs="Arial"/>
                <w:sz w:val="22"/>
                <w:szCs w:val="22"/>
              </w:rPr>
            </w:pPr>
            <w:r w:rsidRPr="005C71E6">
              <w:rPr>
                <w:rFonts w:ascii="Arial" w:hAnsi="Arial" w:cs="Arial"/>
                <w:sz w:val="22"/>
                <w:szCs w:val="22"/>
              </w:rPr>
              <w:t>Směrnice nabývá účinnosti ode dne:</w:t>
            </w:r>
          </w:p>
        </w:tc>
        <w:tc>
          <w:tcPr>
            <w:tcW w:w="4961" w:type="dxa"/>
          </w:tcPr>
          <w:p w14:paraId="3B8853A0" w14:textId="77777777" w:rsidR="00334950" w:rsidRPr="005C71E6" w:rsidRDefault="00A70EBB" w:rsidP="00A70EBB">
            <w:pPr>
              <w:spacing w:before="120" w:line="240" w:lineRule="atLeast"/>
              <w:jc w:val="both"/>
              <w:rPr>
                <w:rFonts w:ascii="Arial" w:hAnsi="Arial" w:cs="Arial"/>
                <w:sz w:val="22"/>
                <w:szCs w:val="22"/>
              </w:rPr>
            </w:pPr>
            <w:r w:rsidRPr="005C71E6">
              <w:rPr>
                <w:rFonts w:ascii="Arial" w:hAnsi="Arial" w:cs="Arial"/>
                <w:sz w:val="22"/>
                <w:szCs w:val="22"/>
              </w:rPr>
              <w:t>1. 5. 2018</w:t>
            </w:r>
          </w:p>
        </w:tc>
      </w:tr>
      <w:tr w:rsidR="00334950" w:rsidRPr="005C71E6" w14:paraId="6BC7A257" w14:textId="77777777">
        <w:tc>
          <w:tcPr>
            <w:tcW w:w="9426" w:type="dxa"/>
            <w:gridSpan w:val="2"/>
          </w:tcPr>
          <w:p w14:paraId="3FC460F0" w14:textId="77777777" w:rsidR="00334950" w:rsidRPr="005C71E6" w:rsidRDefault="00334950" w:rsidP="00A70EBB">
            <w:pPr>
              <w:jc w:val="both"/>
              <w:rPr>
                <w:rFonts w:ascii="Arial" w:hAnsi="Arial" w:cs="Arial"/>
                <w:sz w:val="22"/>
                <w:szCs w:val="22"/>
              </w:rPr>
            </w:pPr>
            <w:r w:rsidRPr="005C71E6">
              <w:rPr>
                <w:rFonts w:ascii="Arial" w:hAnsi="Arial" w:cs="Arial"/>
                <w:sz w:val="22"/>
                <w:szCs w:val="22"/>
              </w:rPr>
              <w:t xml:space="preserve">Změny ve </w:t>
            </w:r>
            <w:r w:rsidR="003365D0" w:rsidRPr="005C71E6">
              <w:rPr>
                <w:rFonts w:ascii="Arial" w:hAnsi="Arial" w:cs="Arial"/>
                <w:sz w:val="22"/>
                <w:szCs w:val="22"/>
              </w:rPr>
              <w:t xml:space="preserve">směrnici jsou prováděny formou </w:t>
            </w:r>
            <w:r w:rsidRPr="005C71E6">
              <w:rPr>
                <w:rFonts w:ascii="Arial" w:hAnsi="Arial" w:cs="Arial"/>
                <w:sz w:val="22"/>
                <w:szCs w:val="22"/>
              </w:rPr>
              <w:t>číslovaných písemných dodatků, které tvoří součást tohoto předpisu.</w:t>
            </w:r>
          </w:p>
        </w:tc>
      </w:tr>
    </w:tbl>
    <w:p w14:paraId="64ABC490" w14:textId="77777777" w:rsidR="00334950" w:rsidRPr="005C71E6" w:rsidRDefault="00334950" w:rsidP="00A70EBB">
      <w:pPr>
        <w:pStyle w:val="Zkladntext"/>
        <w:jc w:val="both"/>
        <w:rPr>
          <w:rFonts w:ascii="Arial" w:hAnsi="Arial" w:cs="Arial"/>
          <w:color w:val="auto"/>
          <w:sz w:val="22"/>
          <w:szCs w:val="22"/>
        </w:rPr>
      </w:pPr>
    </w:p>
    <w:p w14:paraId="2CA0A3F4" w14:textId="77777777" w:rsidR="00A0441E" w:rsidRPr="005C71E6" w:rsidRDefault="00A0441E" w:rsidP="00A70EBB">
      <w:pPr>
        <w:pStyle w:val="Zkladntext"/>
        <w:jc w:val="both"/>
        <w:rPr>
          <w:rFonts w:ascii="Arial" w:hAnsi="Arial" w:cs="Arial"/>
          <w:color w:val="auto"/>
          <w:sz w:val="22"/>
          <w:szCs w:val="22"/>
        </w:rPr>
      </w:pPr>
    </w:p>
    <w:p w14:paraId="29BE80BD" w14:textId="77777777" w:rsidR="00334950" w:rsidRPr="005C71E6" w:rsidRDefault="00334950" w:rsidP="00A70EBB">
      <w:pPr>
        <w:jc w:val="both"/>
        <w:rPr>
          <w:rFonts w:ascii="Arial" w:hAnsi="Arial" w:cs="Arial"/>
          <w:b/>
          <w:sz w:val="22"/>
          <w:szCs w:val="22"/>
        </w:rPr>
      </w:pPr>
      <w:r w:rsidRPr="005C71E6">
        <w:rPr>
          <w:rFonts w:ascii="Arial" w:hAnsi="Arial" w:cs="Arial"/>
          <w:b/>
          <w:sz w:val="22"/>
          <w:szCs w:val="22"/>
        </w:rPr>
        <w:t>Obecná ustanovení</w:t>
      </w:r>
    </w:p>
    <w:p w14:paraId="0C5D95E0" w14:textId="77777777" w:rsidR="00334950" w:rsidRPr="005C71E6" w:rsidRDefault="00334950" w:rsidP="00A70EBB">
      <w:pPr>
        <w:jc w:val="both"/>
        <w:rPr>
          <w:rFonts w:ascii="Arial" w:hAnsi="Arial" w:cs="Arial"/>
          <w:sz w:val="22"/>
          <w:szCs w:val="22"/>
        </w:rPr>
      </w:pPr>
    </w:p>
    <w:p w14:paraId="7D4B633A" w14:textId="77777777" w:rsidR="00B16B6D" w:rsidRPr="00DD74E5" w:rsidRDefault="00334950" w:rsidP="00A70EBB">
      <w:pPr>
        <w:jc w:val="both"/>
        <w:rPr>
          <w:rFonts w:ascii="Arial" w:hAnsi="Arial" w:cs="Arial"/>
          <w:sz w:val="22"/>
          <w:szCs w:val="22"/>
        </w:rPr>
      </w:pPr>
      <w:r w:rsidRPr="00DD74E5">
        <w:rPr>
          <w:rFonts w:ascii="Arial" w:hAnsi="Arial" w:cs="Arial"/>
          <w:sz w:val="22"/>
          <w:szCs w:val="22"/>
        </w:rPr>
        <w:t>Na základě ustanovení zákona č. 106/1999 Sb., o svobodném přístupu k informacím vydávám jako statutární orgán školy tuto směrnici. Směrnice je umístěna na webových stránkách školy a na přístupném místě školy. S</w:t>
      </w:r>
      <w:r w:rsidR="00B16B6D" w:rsidRPr="00DD74E5">
        <w:rPr>
          <w:rFonts w:ascii="Arial" w:hAnsi="Arial" w:cs="Arial"/>
          <w:sz w:val="22"/>
          <w:szCs w:val="22"/>
        </w:rPr>
        <w:t xml:space="preserve">měrnice upravuje </w:t>
      </w:r>
      <w:r w:rsidRPr="00DD74E5">
        <w:rPr>
          <w:rFonts w:ascii="Arial" w:hAnsi="Arial" w:cs="Arial"/>
          <w:sz w:val="22"/>
          <w:szCs w:val="22"/>
        </w:rPr>
        <w:t xml:space="preserve">ustanovení </w:t>
      </w:r>
      <w:r w:rsidR="00B16B6D" w:rsidRPr="00DD74E5">
        <w:rPr>
          <w:rFonts w:ascii="Arial" w:hAnsi="Arial" w:cs="Arial"/>
          <w:sz w:val="22"/>
          <w:szCs w:val="22"/>
        </w:rPr>
        <w:t>zákona č. 106/1999 Sb., o svobodném přístupu k informacím</w:t>
      </w:r>
      <w:r w:rsidRPr="00DD74E5">
        <w:rPr>
          <w:rFonts w:ascii="Arial" w:hAnsi="Arial" w:cs="Arial"/>
          <w:sz w:val="22"/>
          <w:szCs w:val="22"/>
        </w:rPr>
        <w:t xml:space="preserve"> na podmínky školy. </w:t>
      </w:r>
      <w:r w:rsidR="00B16B6D" w:rsidRPr="00DD74E5">
        <w:rPr>
          <w:rFonts w:ascii="Arial" w:hAnsi="Arial" w:cs="Arial"/>
          <w:sz w:val="22"/>
          <w:szCs w:val="22"/>
        </w:rPr>
        <w:t xml:space="preserve">Škola je </w:t>
      </w:r>
      <w:r w:rsidRPr="00DD74E5">
        <w:rPr>
          <w:rFonts w:ascii="Arial" w:hAnsi="Arial" w:cs="Arial"/>
          <w:sz w:val="22"/>
          <w:szCs w:val="22"/>
        </w:rPr>
        <w:t xml:space="preserve">podle tohoto zákona </w:t>
      </w:r>
      <w:r w:rsidR="00B16B6D" w:rsidRPr="00DD74E5">
        <w:rPr>
          <w:rFonts w:ascii="Arial" w:hAnsi="Arial" w:cs="Arial"/>
          <w:sz w:val="22"/>
          <w:szCs w:val="22"/>
        </w:rPr>
        <w:t xml:space="preserve">povinný subjekt poskytovat veřejnosti informace vztahující </w:t>
      </w:r>
      <w:r w:rsidRPr="00DD74E5">
        <w:rPr>
          <w:rFonts w:ascii="Arial" w:hAnsi="Arial" w:cs="Arial"/>
          <w:sz w:val="22"/>
          <w:szCs w:val="22"/>
        </w:rPr>
        <w:t>se k jeho působnosti</w:t>
      </w:r>
      <w:r w:rsidR="00B16B6D" w:rsidRPr="00DD74E5">
        <w:rPr>
          <w:rFonts w:ascii="Arial" w:hAnsi="Arial" w:cs="Arial"/>
          <w:sz w:val="22"/>
          <w:szCs w:val="22"/>
        </w:rPr>
        <w:t>.</w:t>
      </w:r>
    </w:p>
    <w:p w14:paraId="502A9265" w14:textId="77777777" w:rsidR="00B16B6D" w:rsidRPr="00DD74E5" w:rsidRDefault="00B16B6D" w:rsidP="00A70EBB">
      <w:pPr>
        <w:pStyle w:val="Prosttext2"/>
        <w:jc w:val="both"/>
        <w:rPr>
          <w:rFonts w:ascii="Arial" w:hAnsi="Arial" w:cs="Arial"/>
          <w:b/>
          <w:sz w:val="22"/>
          <w:szCs w:val="22"/>
        </w:rPr>
      </w:pPr>
    </w:p>
    <w:p w14:paraId="0C3EFCF1" w14:textId="77777777" w:rsidR="00B16B6D" w:rsidRPr="00DD74E5" w:rsidRDefault="00334950" w:rsidP="00A70EBB">
      <w:pPr>
        <w:pStyle w:val="Prosttext2"/>
        <w:jc w:val="both"/>
        <w:rPr>
          <w:rFonts w:ascii="Arial" w:hAnsi="Arial" w:cs="Arial"/>
          <w:b/>
          <w:sz w:val="22"/>
          <w:szCs w:val="22"/>
        </w:rPr>
      </w:pPr>
      <w:r w:rsidRPr="00DD74E5">
        <w:rPr>
          <w:rFonts w:ascii="Arial" w:hAnsi="Arial" w:cs="Arial"/>
          <w:b/>
          <w:sz w:val="22"/>
          <w:szCs w:val="22"/>
        </w:rPr>
        <w:t xml:space="preserve">1. </w:t>
      </w:r>
      <w:r w:rsidR="00B16B6D" w:rsidRPr="00DD74E5">
        <w:rPr>
          <w:rFonts w:ascii="Arial" w:hAnsi="Arial" w:cs="Arial"/>
          <w:b/>
          <w:sz w:val="22"/>
          <w:szCs w:val="22"/>
        </w:rPr>
        <w:t>Žadatel</w:t>
      </w:r>
    </w:p>
    <w:p w14:paraId="677A71A1"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Žadatelem může být fyzická či právnická osoba, orgán státní správy, která žádá o informaci, bez ohledu na důvod svého zájmu o danou informaci.</w:t>
      </w:r>
    </w:p>
    <w:p w14:paraId="5F6623A6" w14:textId="77777777" w:rsidR="00B16B6D" w:rsidRPr="00DD74E5" w:rsidRDefault="00B16B6D" w:rsidP="00A70EBB">
      <w:pPr>
        <w:pStyle w:val="Prosttext2"/>
        <w:jc w:val="both"/>
        <w:rPr>
          <w:rFonts w:ascii="Arial" w:hAnsi="Arial" w:cs="Arial"/>
          <w:b/>
          <w:sz w:val="22"/>
          <w:szCs w:val="22"/>
        </w:rPr>
      </w:pPr>
    </w:p>
    <w:p w14:paraId="6C72824D" w14:textId="77777777" w:rsidR="00B16B6D" w:rsidRPr="00DD74E5" w:rsidRDefault="00B16B6D" w:rsidP="00A70EBB">
      <w:pPr>
        <w:pStyle w:val="Prosttext2"/>
        <w:jc w:val="both"/>
        <w:rPr>
          <w:rFonts w:ascii="Arial" w:hAnsi="Arial" w:cs="Arial"/>
          <w:b/>
          <w:sz w:val="22"/>
          <w:szCs w:val="22"/>
        </w:rPr>
      </w:pPr>
      <w:r w:rsidRPr="00DD74E5">
        <w:rPr>
          <w:rFonts w:ascii="Arial" w:hAnsi="Arial" w:cs="Arial"/>
          <w:b/>
          <w:sz w:val="22"/>
          <w:szCs w:val="22"/>
        </w:rPr>
        <w:t>2. Informace</w:t>
      </w:r>
    </w:p>
    <w:p w14:paraId="7FFDAC7E"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Ředitel školy poskytuje informace na základě:</w:t>
      </w:r>
    </w:p>
    <w:p w14:paraId="41CF6CF6"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xml:space="preserve">- žádosti nebo </w:t>
      </w:r>
    </w:p>
    <w:p w14:paraId="4D93F7B4"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zveřejněním.</w:t>
      </w:r>
    </w:p>
    <w:p w14:paraId="4092822B" w14:textId="77777777" w:rsidR="00334950" w:rsidRPr="00DD74E5" w:rsidRDefault="00334950" w:rsidP="00A70EBB">
      <w:pPr>
        <w:pStyle w:val="Prosttext2"/>
        <w:ind w:left="284"/>
        <w:jc w:val="both"/>
        <w:rPr>
          <w:rFonts w:ascii="Arial" w:hAnsi="Arial" w:cs="Arial"/>
          <w:sz w:val="22"/>
          <w:szCs w:val="22"/>
        </w:rPr>
      </w:pPr>
    </w:p>
    <w:p w14:paraId="4F9873ED"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Informací, kterou je ředitel školy povinen poskytnout, je faktický údaj týkající se otázky v </w:t>
      </w:r>
      <w:proofErr w:type="gramStart"/>
      <w:r w:rsidRPr="00DD74E5">
        <w:rPr>
          <w:rFonts w:ascii="Arial" w:hAnsi="Arial" w:cs="Arial"/>
          <w:sz w:val="22"/>
          <w:szCs w:val="22"/>
        </w:rPr>
        <w:t>působnosti  ředitele</w:t>
      </w:r>
      <w:proofErr w:type="gramEnd"/>
      <w:r w:rsidRPr="00DD74E5">
        <w:rPr>
          <w:rFonts w:ascii="Arial" w:hAnsi="Arial" w:cs="Arial"/>
          <w:sz w:val="22"/>
          <w:szCs w:val="22"/>
        </w:rPr>
        <w:t xml:space="preserve"> školy, nikoliv však </w:t>
      </w:r>
      <w:r w:rsidR="00334950" w:rsidRPr="00DD74E5">
        <w:rPr>
          <w:rFonts w:ascii="Arial" w:hAnsi="Arial" w:cs="Arial"/>
          <w:sz w:val="22"/>
          <w:szCs w:val="22"/>
        </w:rPr>
        <w:t xml:space="preserve">subjektivní </w:t>
      </w:r>
      <w:r w:rsidRPr="00DD74E5">
        <w:rPr>
          <w:rFonts w:ascii="Arial" w:hAnsi="Arial" w:cs="Arial"/>
          <w:sz w:val="22"/>
          <w:szCs w:val="22"/>
        </w:rPr>
        <w:t>komentář, názor</w:t>
      </w:r>
      <w:r w:rsidR="00334950" w:rsidRPr="00DD74E5">
        <w:rPr>
          <w:rFonts w:ascii="Arial" w:hAnsi="Arial" w:cs="Arial"/>
          <w:sz w:val="22"/>
          <w:szCs w:val="22"/>
        </w:rPr>
        <w:t>,</w:t>
      </w:r>
      <w:r w:rsidRPr="00DD74E5">
        <w:rPr>
          <w:rFonts w:ascii="Arial" w:hAnsi="Arial" w:cs="Arial"/>
          <w:sz w:val="22"/>
          <w:szCs w:val="22"/>
        </w:rPr>
        <w:t xml:space="preserve"> výklad právního předpisu apod.</w:t>
      </w:r>
    </w:p>
    <w:p w14:paraId="26A42FCE"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Zveřejněnou informací je taková informace, která může být vždy znovu vyhledána a získána, zejména vydaná tiskem nebo na jiném nosiči dat umožňujícím zápis a uchování informace, vystavená na úřední desce, </w:t>
      </w:r>
      <w:r w:rsidR="00334950" w:rsidRPr="00DD74E5">
        <w:rPr>
          <w:rFonts w:ascii="Arial" w:hAnsi="Arial" w:cs="Arial"/>
          <w:sz w:val="22"/>
          <w:szCs w:val="22"/>
        </w:rPr>
        <w:t>nebo způsobem umožňující dálkový přístup</w:t>
      </w:r>
      <w:r w:rsidRPr="00DD74E5">
        <w:rPr>
          <w:rFonts w:ascii="Arial" w:hAnsi="Arial" w:cs="Arial"/>
          <w:sz w:val="22"/>
          <w:szCs w:val="22"/>
        </w:rPr>
        <w:t xml:space="preserve"> (w</w:t>
      </w:r>
      <w:r w:rsidR="00334950" w:rsidRPr="00DD74E5">
        <w:rPr>
          <w:rFonts w:ascii="Arial" w:hAnsi="Arial" w:cs="Arial"/>
          <w:sz w:val="22"/>
          <w:szCs w:val="22"/>
        </w:rPr>
        <w:t>ebové</w:t>
      </w:r>
      <w:r w:rsidRPr="00DD74E5">
        <w:rPr>
          <w:rFonts w:ascii="Arial" w:hAnsi="Arial" w:cs="Arial"/>
          <w:sz w:val="22"/>
          <w:szCs w:val="22"/>
        </w:rPr>
        <w:t xml:space="preserve"> st</w:t>
      </w:r>
      <w:r w:rsidR="00334950" w:rsidRPr="00DD74E5">
        <w:rPr>
          <w:rFonts w:ascii="Arial" w:hAnsi="Arial" w:cs="Arial"/>
          <w:sz w:val="22"/>
          <w:szCs w:val="22"/>
        </w:rPr>
        <w:t>r</w:t>
      </w:r>
      <w:r w:rsidRPr="00DD74E5">
        <w:rPr>
          <w:rFonts w:ascii="Arial" w:hAnsi="Arial" w:cs="Arial"/>
          <w:sz w:val="22"/>
          <w:szCs w:val="22"/>
        </w:rPr>
        <w:t>ánky školy).</w:t>
      </w:r>
    </w:p>
    <w:p w14:paraId="03CAAA1C"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Doprovodnou informací je taková informace, která úzce souvisí s požadovanou informací (například údaj o jejím původu, existenci, počtu, důvodu odepření, době, po kterou důvod odepření trvá a kdy bude znovu přezkoumán).</w:t>
      </w:r>
    </w:p>
    <w:p w14:paraId="10ECB776" w14:textId="77777777" w:rsidR="00B16B6D" w:rsidRPr="00DD74E5" w:rsidRDefault="00B16B6D" w:rsidP="00A70EBB">
      <w:pPr>
        <w:pStyle w:val="Prosttext2"/>
        <w:jc w:val="both"/>
        <w:rPr>
          <w:rFonts w:ascii="Arial" w:hAnsi="Arial" w:cs="Arial"/>
          <w:sz w:val="22"/>
          <w:szCs w:val="22"/>
        </w:rPr>
      </w:pPr>
    </w:p>
    <w:p w14:paraId="6446E1B0" w14:textId="77777777" w:rsidR="00B16B6D" w:rsidRPr="00DD74E5" w:rsidRDefault="00B16B6D" w:rsidP="00A70EBB">
      <w:pPr>
        <w:pStyle w:val="Prosttext2"/>
        <w:jc w:val="both"/>
        <w:rPr>
          <w:rFonts w:ascii="Arial" w:hAnsi="Arial" w:cs="Arial"/>
          <w:b/>
          <w:sz w:val="22"/>
          <w:szCs w:val="22"/>
        </w:rPr>
      </w:pPr>
      <w:r w:rsidRPr="00DD74E5">
        <w:rPr>
          <w:rFonts w:ascii="Arial" w:hAnsi="Arial" w:cs="Arial"/>
          <w:b/>
          <w:sz w:val="22"/>
          <w:szCs w:val="22"/>
        </w:rPr>
        <w:t>3. Poskytované informace</w:t>
      </w:r>
    </w:p>
    <w:p w14:paraId="0E4D0325"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3.1 Zveřejnění informací</w:t>
      </w:r>
    </w:p>
    <w:p w14:paraId="3B7E4CA0"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Ředitel školy zveřejní v sídle školy na v</w:t>
      </w:r>
      <w:r w:rsidR="00334950" w:rsidRPr="00DD74E5">
        <w:rPr>
          <w:rFonts w:ascii="Arial" w:hAnsi="Arial" w:cs="Arial"/>
          <w:sz w:val="22"/>
          <w:szCs w:val="22"/>
        </w:rPr>
        <w:t>eřejně</w:t>
      </w:r>
      <w:r w:rsidRPr="00DD74E5">
        <w:rPr>
          <w:rFonts w:ascii="Arial" w:hAnsi="Arial" w:cs="Arial"/>
          <w:sz w:val="22"/>
          <w:szCs w:val="22"/>
        </w:rPr>
        <w:t xml:space="preserve"> přístupném místě</w:t>
      </w:r>
      <w:r w:rsidR="00334950" w:rsidRPr="00DD74E5">
        <w:rPr>
          <w:rFonts w:ascii="Arial" w:hAnsi="Arial" w:cs="Arial"/>
          <w:sz w:val="22"/>
          <w:szCs w:val="22"/>
        </w:rPr>
        <w:t xml:space="preserve"> </w:t>
      </w:r>
      <w:r w:rsidRPr="00DD74E5">
        <w:rPr>
          <w:rFonts w:ascii="Arial" w:hAnsi="Arial" w:cs="Arial"/>
          <w:sz w:val="22"/>
          <w:szCs w:val="22"/>
        </w:rPr>
        <w:t>následující informace:</w:t>
      </w:r>
    </w:p>
    <w:p w14:paraId="774E7A14" w14:textId="77777777" w:rsidR="00B16B6D" w:rsidRPr="00DD74E5" w:rsidRDefault="00B16B6D" w:rsidP="00A70EBB">
      <w:pPr>
        <w:pStyle w:val="Prosttext1"/>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t>informace o škole a údaje o jme</w:t>
      </w:r>
      <w:r w:rsidR="00334950" w:rsidRPr="00DD74E5">
        <w:rPr>
          <w:rFonts w:ascii="Arial" w:hAnsi="Arial" w:cs="Arial"/>
          <w:sz w:val="22"/>
          <w:szCs w:val="22"/>
        </w:rPr>
        <w:t>nování do funkce ředitele školy</w:t>
      </w:r>
      <w:r w:rsidRPr="00DD74E5">
        <w:rPr>
          <w:rFonts w:ascii="Arial" w:hAnsi="Arial" w:cs="Arial"/>
          <w:sz w:val="22"/>
          <w:szCs w:val="22"/>
        </w:rPr>
        <w:t>,</w:t>
      </w:r>
    </w:p>
    <w:p w14:paraId="18AE36F2" w14:textId="77777777" w:rsidR="00B16B6D" w:rsidRPr="00DD74E5" w:rsidRDefault="00B16B6D" w:rsidP="00A70EBB">
      <w:pPr>
        <w:pStyle w:val="Prosttext1"/>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t xml:space="preserve">vymezení pravomoci a působnosti </w:t>
      </w:r>
      <w:r w:rsidR="00334950" w:rsidRPr="00DD74E5">
        <w:rPr>
          <w:rFonts w:ascii="Arial" w:hAnsi="Arial" w:cs="Arial"/>
          <w:sz w:val="22"/>
          <w:szCs w:val="22"/>
        </w:rPr>
        <w:t>ředitele školy,</w:t>
      </w:r>
    </w:p>
    <w:p w14:paraId="6E7EA81F" w14:textId="77777777" w:rsidR="00B16B6D" w:rsidRPr="00DD74E5" w:rsidRDefault="00B16B6D" w:rsidP="00A70EBB">
      <w:pPr>
        <w:pStyle w:val="Prosttext1"/>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 xml:space="preserve">jméno a příjmení </w:t>
      </w:r>
      <w:r w:rsidR="00334950" w:rsidRPr="00DD74E5">
        <w:rPr>
          <w:rFonts w:ascii="Arial" w:hAnsi="Arial" w:cs="Arial"/>
          <w:sz w:val="22"/>
          <w:szCs w:val="22"/>
        </w:rPr>
        <w:t>osoby určené</w:t>
      </w:r>
      <w:r w:rsidRPr="00DD74E5">
        <w:rPr>
          <w:rFonts w:ascii="Arial" w:hAnsi="Arial" w:cs="Arial"/>
          <w:sz w:val="22"/>
          <w:szCs w:val="22"/>
        </w:rPr>
        <w:t xml:space="preserve"> k poskytování informací a příjmení pracovníka pověřeného přijímáním a vyřizován</w:t>
      </w:r>
      <w:r w:rsidR="00334950" w:rsidRPr="00DD74E5">
        <w:rPr>
          <w:rFonts w:ascii="Arial" w:hAnsi="Arial" w:cs="Arial"/>
          <w:sz w:val="22"/>
          <w:szCs w:val="22"/>
        </w:rPr>
        <w:t>ím stížností, podnětů a oznámení</w:t>
      </w:r>
      <w:r w:rsidRPr="00DD74E5">
        <w:rPr>
          <w:rFonts w:ascii="Arial" w:hAnsi="Arial" w:cs="Arial"/>
          <w:sz w:val="22"/>
          <w:szCs w:val="22"/>
        </w:rPr>
        <w:t>,</w:t>
      </w:r>
    </w:p>
    <w:p w14:paraId="0C048EAC" w14:textId="77777777" w:rsidR="00B16B6D" w:rsidRPr="00DD74E5" w:rsidRDefault="00B16B6D" w:rsidP="00A70EBB">
      <w:pPr>
        <w:pStyle w:val="Prosttext1"/>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údaje o tom, proti kterým rozhodnutím ředitele školy je přípustné odvolání, ke kterému orgánu, v jaké lhůtě a kde lze odvolání podat,</w:t>
      </w:r>
    </w:p>
    <w:p w14:paraId="25E2150F" w14:textId="77777777" w:rsidR="00B16B6D" w:rsidRPr="00DD74E5" w:rsidRDefault="00B16B6D" w:rsidP="00A70EBB">
      <w:pPr>
        <w:pStyle w:val="Prosttext1"/>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t>postup při vyřizování stížností, oznámení a podnětů,</w:t>
      </w:r>
    </w:p>
    <w:p w14:paraId="6D4E993E" w14:textId="77777777" w:rsidR="00B16B6D" w:rsidRPr="00DD74E5" w:rsidRDefault="00B16B6D" w:rsidP="00A70EBB">
      <w:pPr>
        <w:pStyle w:val="Prosttext1"/>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t>postup při vyřizování žádostí o poskytnutí informace,</w:t>
      </w:r>
    </w:p>
    <w:p w14:paraId="7B59D396" w14:textId="77777777" w:rsidR="00B16B6D" w:rsidRPr="00DD74E5" w:rsidRDefault="00B16B6D" w:rsidP="00A70EBB">
      <w:pPr>
        <w:pStyle w:val="Prosttext1"/>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přehled nejdůležitějších předpisů, kterými se ředitel školy při výkonu své působnosti řídí a místo a čas, kde jsou tyto předpisy k nahlédnutí,</w:t>
      </w:r>
    </w:p>
    <w:p w14:paraId="40170945" w14:textId="77777777" w:rsidR="00B16B6D" w:rsidRPr="00DD74E5" w:rsidRDefault="00B16B6D" w:rsidP="00A70EBB">
      <w:pPr>
        <w:pStyle w:val="Prosttext1"/>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lastRenderedPageBreak/>
        <w:t>sazebník úhrad za poskytování informací,</w:t>
      </w:r>
    </w:p>
    <w:p w14:paraId="4ECB6592" w14:textId="77777777" w:rsidR="00B16B6D" w:rsidRPr="00DD74E5" w:rsidRDefault="00B16B6D" w:rsidP="00A70EBB">
      <w:pPr>
        <w:pStyle w:val="Prosttext1"/>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výroční zprávu za předcházející kalendářní rok o své činnosti v oblasti poskytování informací,</w:t>
      </w:r>
    </w:p>
    <w:p w14:paraId="6C047325" w14:textId="77777777" w:rsidR="00B16B6D" w:rsidRPr="00DD74E5" w:rsidRDefault="00B16B6D" w:rsidP="00A70EBB">
      <w:pPr>
        <w:pStyle w:val="Prosttext1"/>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výroční zprávu o činnosti školy za předcházející rok.</w:t>
      </w:r>
    </w:p>
    <w:p w14:paraId="01C23BDF" w14:textId="77777777" w:rsidR="00B16B6D" w:rsidRPr="00DD74E5" w:rsidRDefault="00B16B6D" w:rsidP="00A70EBB">
      <w:pPr>
        <w:pStyle w:val="Prosttext2"/>
        <w:jc w:val="both"/>
        <w:rPr>
          <w:rFonts w:ascii="Arial" w:hAnsi="Arial" w:cs="Arial"/>
          <w:sz w:val="22"/>
          <w:szCs w:val="22"/>
        </w:rPr>
      </w:pPr>
    </w:p>
    <w:p w14:paraId="137F7D02"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Ředitel školy může zveřejnit uvedené informace také jinými způsoby a může zveřejnit i další informace, které je v souladu se zákonem č.106/1999 Sb. povinen poskytovat.</w:t>
      </w:r>
      <w:r w:rsidR="00334950" w:rsidRPr="00DD74E5">
        <w:rPr>
          <w:rFonts w:ascii="Arial" w:hAnsi="Arial" w:cs="Arial"/>
          <w:sz w:val="22"/>
          <w:szCs w:val="22"/>
        </w:rPr>
        <w:t xml:space="preserve"> Škola</w:t>
      </w:r>
      <w:r w:rsidRPr="00DD74E5">
        <w:rPr>
          <w:rFonts w:ascii="Arial" w:hAnsi="Arial" w:cs="Arial"/>
          <w:sz w:val="22"/>
          <w:szCs w:val="22"/>
        </w:rPr>
        <w:t xml:space="preserve"> umožní pořízení kopií </w:t>
      </w:r>
      <w:r w:rsidR="00334950" w:rsidRPr="00DD74E5">
        <w:rPr>
          <w:rFonts w:ascii="Arial" w:hAnsi="Arial" w:cs="Arial"/>
          <w:sz w:val="22"/>
          <w:szCs w:val="22"/>
        </w:rPr>
        <w:t>uvedených informací.</w:t>
      </w:r>
      <w:r w:rsidRPr="00DD74E5">
        <w:rPr>
          <w:rFonts w:ascii="Arial" w:hAnsi="Arial" w:cs="Arial"/>
          <w:sz w:val="22"/>
          <w:szCs w:val="22"/>
        </w:rPr>
        <w:t xml:space="preserve"> </w:t>
      </w:r>
    </w:p>
    <w:p w14:paraId="1CEB628A" w14:textId="77777777" w:rsidR="00334950" w:rsidRPr="00DD74E5" w:rsidRDefault="00334950" w:rsidP="00A70EBB">
      <w:pPr>
        <w:pStyle w:val="Prosttext2"/>
        <w:jc w:val="both"/>
        <w:rPr>
          <w:rFonts w:ascii="Arial" w:hAnsi="Arial" w:cs="Arial"/>
          <w:sz w:val="22"/>
          <w:szCs w:val="22"/>
        </w:rPr>
      </w:pPr>
    </w:p>
    <w:p w14:paraId="0D300414" w14:textId="77777777" w:rsidR="00B16B6D" w:rsidRPr="00DD74E5" w:rsidRDefault="00B16B6D" w:rsidP="00A70EBB">
      <w:pPr>
        <w:pStyle w:val="Prosttext2"/>
        <w:jc w:val="both"/>
        <w:rPr>
          <w:rFonts w:ascii="Arial" w:hAnsi="Arial" w:cs="Arial"/>
          <w:b/>
          <w:sz w:val="22"/>
          <w:szCs w:val="22"/>
        </w:rPr>
      </w:pPr>
      <w:r w:rsidRPr="00DD74E5">
        <w:rPr>
          <w:rFonts w:ascii="Arial" w:hAnsi="Arial" w:cs="Arial"/>
          <w:b/>
          <w:sz w:val="22"/>
          <w:szCs w:val="22"/>
        </w:rPr>
        <w:t>4. Způsob a rozsah zveřejňování informací</w:t>
      </w:r>
    </w:p>
    <w:p w14:paraId="061932BC"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Škola zveřejňuje informace těmito způsoby:</w:t>
      </w:r>
    </w:p>
    <w:p w14:paraId="0FBC0402" w14:textId="77777777" w:rsidR="00B16B6D" w:rsidRPr="00DD74E5" w:rsidRDefault="00B16B6D" w:rsidP="00A70EBB">
      <w:pPr>
        <w:pStyle w:val="Prosttext2"/>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t>na úřední desce školy,</w:t>
      </w:r>
    </w:p>
    <w:p w14:paraId="3AF26C8F" w14:textId="77777777" w:rsidR="00B16B6D" w:rsidRPr="00DD74E5" w:rsidRDefault="00B16B6D" w:rsidP="00A70EBB">
      <w:pPr>
        <w:pStyle w:val="Prosttext2"/>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t>v kanceláři školy,</w:t>
      </w:r>
    </w:p>
    <w:p w14:paraId="013B8DC2" w14:textId="77777777" w:rsidR="00B16B6D" w:rsidRPr="00DD74E5" w:rsidRDefault="00B16B6D" w:rsidP="00A70EBB">
      <w:pPr>
        <w:pStyle w:val="Prosttext2"/>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prostřednictvím osobního jednání se zákonnými zástupci (třídní schůzky),</w:t>
      </w:r>
    </w:p>
    <w:p w14:paraId="64B9FCDA" w14:textId="77777777" w:rsidR="00B16B6D" w:rsidRPr="00DD74E5" w:rsidRDefault="00B16B6D" w:rsidP="00A70EBB">
      <w:pPr>
        <w:pStyle w:val="Prosttext2"/>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t>na internetových stránkách školy,</w:t>
      </w:r>
    </w:p>
    <w:p w14:paraId="4E262BEF" w14:textId="77777777" w:rsidR="00B16B6D" w:rsidRPr="00DD74E5" w:rsidRDefault="00B16B6D" w:rsidP="00A70EBB">
      <w:pPr>
        <w:pStyle w:val="Prosttext2"/>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prostřednictvím výroční zprávy ředitele školy.</w:t>
      </w:r>
    </w:p>
    <w:p w14:paraId="297054FB" w14:textId="77777777" w:rsidR="00334950" w:rsidRPr="00DD74E5" w:rsidRDefault="00334950" w:rsidP="00A70EBB">
      <w:pPr>
        <w:pStyle w:val="Prosttext2"/>
        <w:jc w:val="both"/>
        <w:rPr>
          <w:rFonts w:ascii="Arial" w:hAnsi="Arial" w:cs="Arial"/>
          <w:sz w:val="22"/>
          <w:szCs w:val="22"/>
        </w:rPr>
      </w:pPr>
    </w:p>
    <w:p w14:paraId="5578DCE7" w14:textId="77777777" w:rsidR="00B16B6D" w:rsidRPr="00DD74E5" w:rsidRDefault="00B16B6D" w:rsidP="00A70EBB">
      <w:pPr>
        <w:pStyle w:val="Prosttext2"/>
        <w:jc w:val="both"/>
        <w:rPr>
          <w:rFonts w:ascii="Arial" w:hAnsi="Arial" w:cs="Arial"/>
          <w:b/>
          <w:sz w:val="22"/>
          <w:szCs w:val="22"/>
        </w:rPr>
      </w:pPr>
      <w:r w:rsidRPr="00DD74E5">
        <w:rPr>
          <w:rFonts w:ascii="Arial" w:hAnsi="Arial" w:cs="Arial"/>
          <w:b/>
          <w:sz w:val="22"/>
          <w:szCs w:val="22"/>
        </w:rPr>
        <w:t>5. Omezení práva na poskytnutí informace</w:t>
      </w:r>
    </w:p>
    <w:p w14:paraId="18BF5AD8"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 </w:t>
      </w:r>
      <w:r w:rsidR="00334950" w:rsidRPr="00DD74E5">
        <w:rPr>
          <w:rFonts w:ascii="Arial" w:hAnsi="Arial" w:cs="Arial"/>
          <w:sz w:val="22"/>
          <w:szCs w:val="22"/>
        </w:rPr>
        <w:t xml:space="preserve">Škola </w:t>
      </w:r>
      <w:r w:rsidRPr="00DD74E5">
        <w:rPr>
          <w:rFonts w:ascii="Arial" w:hAnsi="Arial" w:cs="Arial"/>
          <w:sz w:val="22"/>
          <w:szCs w:val="22"/>
        </w:rPr>
        <w:t>neposkytne informaci, která</w:t>
      </w:r>
    </w:p>
    <w:p w14:paraId="000CCA8B" w14:textId="77777777" w:rsidR="00B16B6D" w:rsidRPr="00DD74E5" w:rsidRDefault="00B16B6D" w:rsidP="00A70EBB">
      <w:pPr>
        <w:pStyle w:val="Prosttext2"/>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vypovídá o osobnosti a soukromí fyzické osoby, zejména o jejím rasovém původu, národnosti, politických postojích a členství v politických stranách a hnutích, vztahu k náboženství, o její trestné činnosti, zdraví, sexuálním životě, rodinných příslušnících a majetkových poměrech, pokud tak nestanoví zvláštní zákon nebo s předchozím písemným souhlasem dotčené osoby,</w:t>
      </w:r>
    </w:p>
    <w:p w14:paraId="05C2E136" w14:textId="77777777" w:rsidR="00B16B6D" w:rsidRPr="00DD74E5" w:rsidRDefault="00B16B6D" w:rsidP="00A70EBB">
      <w:pPr>
        <w:pStyle w:val="Prosttext2"/>
        <w:numPr>
          <w:ilvl w:val="0"/>
          <w:numId w:val="1"/>
        </w:numPr>
        <w:tabs>
          <w:tab w:val="clear" w:pos="1418"/>
          <w:tab w:val="num" w:pos="851"/>
        </w:tabs>
        <w:ind w:hanging="992"/>
        <w:jc w:val="both"/>
        <w:rPr>
          <w:rFonts w:ascii="Arial" w:hAnsi="Arial" w:cs="Arial"/>
          <w:sz w:val="22"/>
          <w:szCs w:val="22"/>
        </w:rPr>
      </w:pPr>
      <w:r w:rsidRPr="00DD74E5">
        <w:rPr>
          <w:rFonts w:ascii="Arial" w:hAnsi="Arial" w:cs="Arial"/>
          <w:sz w:val="22"/>
          <w:szCs w:val="22"/>
        </w:rPr>
        <w:t>je</w:t>
      </w:r>
      <w:r w:rsidR="00334950" w:rsidRPr="00DD74E5">
        <w:rPr>
          <w:rFonts w:ascii="Arial" w:hAnsi="Arial" w:cs="Arial"/>
          <w:sz w:val="22"/>
          <w:szCs w:val="22"/>
        </w:rPr>
        <w:t xml:space="preserve"> označena za obchodní tajemství</w:t>
      </w:r>
      <w:r w:rsidRPr="00DD74E5">
        <w:rPr>
          <w:rFonts w:ascii="Arial" w:hAnsi="Arial" w:cs="Arial"/>
          <w:sz w:val="22"/>
          <w:szCs w:val="22"/>
        </w:rPr>
        <w:t>,</w:t>
      </w:r>
    </w:p>
    <w:p w14:paraId="20467643" w14:textId="77777777" w:rsidR="00B16B6D" w:rsidRPr="00DD74E5" w:rsidRDefault="00B16B6D" w:rsidP="00A70EBB">
      <w:pPr>
        <w:pStyle w:val="Prosttext2"/>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byla získána od osoby, které informační povinnost zákon neukládá, pokud nesdělila, že s poskytnutím informace souhlasí,</w:t>
      </w:r>
    </w:p>
    <w:p w14:paraId="4A33BED3" w14:textId="77777777" w:rsidR="00B16B6D" w:rsidRPr="00DD74E5" w:rsidRDefault="00B16B6D" w:rsidP="00A70EBB">
      <w:pPr>
        <w:pStyle w:val="Prosttext2"/>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se týká probíhajícího trestního řízení, rozhodovací činnosti soudů nebo jejíž poskytnutí by bylo porušením ochrany duševního vlastnictví</w:t>
      </w:r>
      <w:r w:rsidR="00334950" w:rsidRPr="00DD74E5">
        <w:rPr>
          <w:rFonts w:ascii="Arial" w:hAnsi="Arial" w:cs="Arial"/>
          <w:sz w:val="22"/>
          <w:szCs w:val="22"/>
        </w:rPr>
        <w:t>,</w:t>
      </w:r>
    </w:p>
    <w:p w14:paraId="3E2C8E27" w14:textId="77777777" w:rsidR="00B16B6D" w:rsidRPr="00DD74E5" w:rsidRDefault="00B16B6D" w:rsidP="00A70EBB">
      <w:pPr>
        <w:pStyle w:val="Prosttext2"/>
        <w:numPr>
          <w:ilvl w:val="0"/>
          <w:numId w:val="1"/>
        </w:numPr>
        <w:tabs>
          <w:tab w:val="clear" w:pos="1418"/>
          <w:tab w:val="num" w:pos="851"/>
        </w:tabs>
        <w:ind w:left="851" w:hanging="425"/>
        <w:jc w:val="both"/>
        <w:rPr>
          <w:rFonts w:ascii="Arial" w:hAnsi="Arial" w:cs="Arial"/>
          <w:sz w:val="22"/>
          <w:szCs w:val="22"/>
        </w:rPr>
      </w:pPr>
      <w:r w:rsidRPr="00DD74E5">
        <w:rPr>
          <w:rFonts w:ascii="Arial" w:hAnsi="Arial" w:cs="Arial"/>
          <w:sz w:val="22"/>
          <w:szCs w:val="22"/>
        </w:rPr>
        <w:t xml:space="preserve">ředitel školy může omezit poskytnutí informace, pokud se jedná o novou informaci, která vznikla při přípravě rozhodnutí; to platí jen do doby, kdy se příprava ukončí pravomocným rozhodnutím </w:t>
      </w:r>
    </w:p>
    <w:p w14:paraId="4E563E6A" w14:textId="77777777" w:rsidR="00B16B6D" w:rsidRPr="00DD74E5" w:rsidRDefault="00B16B6D" w:rsidP="00A70EBB">
      <w:pPr>
        <w:pStyle w:val="Prosttext2"/>
        <w:ind w:left="851" w:hanging="425"/>
        <w:jc w:val="both"/>
        <w:rPr>
          <w:rFonts w:ascii="Arial" w:hAnsi="Arial" w:cs="Arial"/>
          <w:sz w:val="22"/>
          <w:szCs w:val="22"/>
        </w:rPr>
      </w:pPr>
      <w:r w:rsidRPr="00DD74E5">
        <w:rPr>
          <w:rFonts w:ascii="Arial" w:hAnsi="Arial" w:cs="Arial"/>
          <w:sz w:val="22"/>
          <w:szCs w:val="22"/>
        </w:rPr>
        <w:t xml:space="preserve"> </w:t>
      </w:r>
    </w:p>
    <w:p w14:paraId="5DA556F3"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Omezení práva na informace znamená, že ředitel školy poskytne požadované informace včetně doprovodných informací po vyloučení uvedených informací. Odepřít poskytnutí vyloučené informace lze pouze po dobu, po kterou trvá důvod odepření.</w:t>
      </w:r>
    </w:p>
    <w:p w14:paraId="2B059E71" w14:textId="77777777" w:rsidR="00334950" w:rsidRPr="00DD74E5" w:rsidRDefault="00334950" w:rsidP="00A70EBB">
      <w:pPr>
        <w:pStyle w:val="Prosttext2"/>
        <w:jc w:val="both"/>
        <w:rPr>
          <w:rFonts w:ascii="Arial" w:hAnsi="Arial" w:cs="Arial"/>
          <w:sz w:val="22"/>
          <w:szCs w:val="22"/>
        </w:rPr>
      </w:pPr>
    </w:p>
    <w:p w14:paraId="119C19B0" w14:textId="77777777" w:rsidR="00A0441E" w:rsidRPr="00DD74E5" w:rsidRDefault="00A0441E" w:rsidP="00A70EBB">
      <w:pPr>
        <w:jc w:val="both"/>
        <w:rPr>
          <w:rFonts w:ascii="Arial" w:hAnsi="Arial" w:cs="Arial"/>
          <w:sz w:val="22"/>
          <w:szCs w:val="22"/>
        </w:rPr>
      </w:pPr>
      <w:r w:rsidRPr="00DD74E5">
        <w:rPr>
          <w:rFonts w:ascii="Arial" w:hAnsi="Arial" w:cs="Arial"/>
          <w:sz w:val="22"/>
          <w:szCs w:val="22"/>
        </w:rPr>
        <w:t>Škola (a její zaměstnanci) ve smyslu evropského nařízení ke GDPR zachovává mlčenlivost a chrání před zneužitím data, údaje a osobní údaje a zaměstnanců školy, citlivé osobní údaje, informace o zdravotním stavu dětí, žáků a studentů a výsledky poradenské pomoci školského poradenského zařízení a školního poradenského pracoviště, shromažďuje pouze nezbytné údaje a osobní údaje, bezpečně je ukládá a chrání před neoprávněným přístupem, neposkytuje je subjektům, které na ně nemají zákonný nárok, nepotřebné údaje vyřazuje a dál nezpracovává.</w:t>
      </w:r>
    </w:p>
    <w:p w14:paraId="2C92371A" w14:textId="77777777" w:rsidR="00334950" w:rsidRPr="00DD74E5" w:rsidRDefault="00334950" w:rsidP="00A70EBB">
      <w:pPr>
        <w:pStyle w:val="Prosttext2"/>
        <w:jc w:val="both"/>
        <w:rPr>
          <w:rFonts w:ascii="Arial" w:hAnsi="Arial" w:cs="Arial"/>
          <w:sz w:val="22"/>
          <w:szCs w:val="22"/>
        </w:rPr>
      </w:pPr>
    </w:p>
    <w:p w14:paraId="0058A2D6" w14:textId="77777777" w:rsidR="00334950" w:rsidRPr="00DD74E5" w:rsidRDefault="00334950" w:rsidP="00A70EBB">
      <w:pPr>
        <w:pStyle w:val="Prosttext2"/>
        <w:jc w:val="both"/>
        <w:rPr>
          <w:rFonts w:ascii="Arial" w:hAnsi="Arial" w:cs="Arial"/>
          <w:sz w:val="22"/>
          <w:szCs w:val="22"/>
        </w:rPr>
      </w:pPr>
    </w:p>
    <w:p w14:paraId="636B9CAB" w14:textId="77777777" w:rsidR="00334950" w:rsidRPr="00DD74E5" w:rsidRDefault="00334950" w:rsidP="00A70EBB">
      <w:pPr>
        <w:pStyle w:val="Prosttext2"/>
        <w:jc w:val="both"/>
        <w:rPr>
          <w:rFonts w:ascii="Arial" w:hAnsi="Arial" w:cs="Arial"/>
          <w:sz w:val="22"/>
          <w:szCs w:val="22"/>
        </w:rPr>
      </w:pPr>
    </w:p>
    <w:p w14:paraId="32663D6A" w14:textId="77777777" w:rsidR="00B16B6D" w:rsidRPr="00DD74E5" w:rsidRDefault="00B16B6D" w:rsidP="00A70EBB">
      <w:pPr>
        <w:pStyle w:val="Prosttext2"/>
        <w:jc w:val="both"/>
        <w:rPr>
          <w:rFonts w:ascii="Arial" w:hAnsi="Arial" w:cs="Arial"/>
          <w:b/>
          <w:sz w:val="22"/>
          <w:szCs w:val="22"/>
        </w:rPr>
      </w:pPr>
      <w:r w:rsidRPr="00DD74E5">
        <w:rPr>
          <w:rFonts w:ascii="Arial" w:hAnsi="Arial" w:cs="Arial"/>
          <w:b/>
          <w:sz w:val="22"/>
          <w:szCs w:val="22"/>
        </w:rPr>
        <w:t xml:space="preserve"> 6. Vyřizování žádostí o poskytnutí informací</w:t>
      </w:r>
    </w:p>
    <w:p w14:paraId="174EE5F3"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 </w:t>
      </w:r>
    </w:p>
    <w:p w14:paraId="48D857F8"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Za přijímání a vyřizování žádostí o poskytnutí informací odpovídá </w:t>
      </w:r>
      <w:r w:rsidR="00334950" w:rsidRPr="00DD74E5">
        <w:rPr>
          <w:rFonts w:ascii="Arial" w:hAnsi="Arial" w:cs="Arial"/>
          <w:sz w:val="22"/>
          <w:szCs w:val="22"/>
        </w:rPr>
        <w:t>pověřená osoba</w:t>
      </w:r>
      <w:r w:rsidRPr="00DD74E5">
        <w:rPr>
          <w:rFonts w:ascii="Arial" w:hAnsi="Arial" w:cs="Arial"/>
          <w:sz w:val="22"/>
          <w:szCs w:val="22"/>
        </w:rPr>
        <w:t xml:space="preserve">. </w:t>
      </w:r>
    </w:p>
    <w:p w14:paraId="2EB3A3E1" w14:textId="77777777" w:rsidR="00B16B6D" w:rsidRPr="00DD74E5" w:rsidRDefault="00B16B6D" w:rsidP="00A70EBB">
      <w:pPr>
        <w:pStyle w:val="Prosttext2"/>
        <w:jc w:val="both"/>
        <w:rPr>
          <w:rFonts w:ascii="Arial" w:hAnsi="Arial" w:cs="Arial"/>
          <w:sz w:val="22"/>
          <w:szCs w:val="22"/>
        </w:rPr>
      </w:pPr>
    </w:p>
    <w:p w14:paraId="3CA2BFF6"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Žádost o poskytnutí informace se podává ústně (osobně či telefonicky) nebo písemně (doručená poštou, osobně i jiným způsobem, faxem, elektronickou poštou nebo na jiném nosiči dat).</w:t>
      </w:r>
    </w:p>
    <w:p w14:paraId="4AAB164F" w14:textId="77777777" w:rsidR="00B16B6D" w:rsidRPr="00DD74E5" w:rsidRDefault="00B16B6D" w:rsidP="00A70EBB">
      <w:pPr>
        <w:pStyle w:val="Prosttext2"/>
        <w:jc w:val="both"/>
        <w:rPr>
          <w:rFonts w:ascii="Arial" w:hAnsi="Arial" w:cs="Arial"/>
          <w:sz w:val="22"/>
          <w:szCs w:val="22"/>
        </w:rPr>
      </w:pPr>
    </w:p>
    <w:p w14:paraId="2083BBA7"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Pokud žádost o poskytnutí informace směřuje </w:t>
      </w:r>
      <w:proofErr w:type="gramStart"/>
      <w:r w:rsidRPr="00DD74E5">
        <w:rPr>
          <w:rFonts w:ascii="Arial" w:hAnsi="Arial" w:cs="Arial"/>
          <w:sz w:val="22"/>
          <w:szCs w:val="22"/>
        </w:rPr>
        <w:t>k  poskytnutí</w:t>
      </w:r>
      <w:proofErr w:type="gramEnd"/>
      <w:r w:rsidRPr="00DD74E5">
        <w:rPr>
          <w:rFonts w:ascii="Arial" w:hAnsi="Arial" w:cs="Arial"/>
          <w:sz w:val="22"/>
          <w:szCs w:val="22"/>
        </w:rPr>
        <w:t xml:space="preserve"> zveřejněné informace, může ředitel místo požadované informace sdělit jen údaje umožňující vyhledání a získání zveřejněné informace. </w:t>
      </w:r>
    </w:p>
    <w:p w14:paraId="78C2BF2B"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lastRenderedPageBreak/>
        <w:t xml:space="preserve">V případě ústní žádosti tak učiní neprodleně, v případě písemné žádosti nejpozději do 7 dnů ode dne doručení žádosti. Pokud žadatel trvá na přímém poskytnutí informace, musí mu být poskytnuta. </w:t>
      </w:r>
    </w:p>
    <w:p w14:paraId="622CDC17" w14:textId="77777777" w:rsidR="00B16B6D" w:rsidRPr="00DD74E5" w:rsidRDefault="00B16B6D" w:rsidP="00A70EBB">
      <w:pPr>
        <w:pStyle w:val="Prosttext2"/>
        <w:jc w:val="both"/>
        <w:rPr>
          <w:rFonts w:ascii="Arial" w:hAnsi="Arial" w:cs="Arial"/>
          <w:sz w:val="22"/>
          <w:szCs w:val="22"/>
        </w:rPr>
      </w:pPr>
    </w:p>
    <w:p w14:paraId="6E0447C7"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Není-li žádost vyřízena ústně, poskytne se požadovaná informace písemně, nahlédnutím do spisu (včetně možnosti pořízení kopie) nebo na paměťových mediích.</w:t>
      </w:r>
    </w:p>
    <w:p w14:paraId="35428CF0" w14:textId="77777777" w:rsidR="00B16B6D" w:rsidRPr="00DD74E5" w:rsidRDefault="00B16B6D" w:rsidP="00A70EBB">
      <w:pPr>
        <w:pStyle w:val="Prosttext2"/>
        <w:jc w:val="both"/>
        <w:rPr>
          <w:rFonts w:ascii="Arial" w:hAnsi="Arial" w:cs="Arial"/>
          <w:sz w:val="22"/>
          <w:szCs w:val="22"/>
        </w:rPr>
      </w:pPr>
    </w:p>
    <w:p w14:paraId="55259F8A"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6.1 Ústní žádost</w:t>
      </w:r>
    </w:p>
    <w:p w14:paraId="1F664E7F" w14:textId="77777777" w:rsidR="00B16B6D" w:rsidRPr="00DD74E5" w:rsidRDefault="00B16B6D" w:rsidP="00A70EBB">
      <w:pPr>
        <w:pStyle w:val="Prosttext2"/>
        <w:jc w:val="both"/>
        <w:rPr>
          <w:rFonts w:ascii="Arial" w:hAnsi="Arial" w:cs="Arial"/>
          <w:sz w:val="22"/>
          <w:szCs w:val="22"/>
        </w:rPr>
      </w:pPr>
    </w:p>
    <w:p w14:paraId="32DE1E0D"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Ústní žádost lze vyřídit ústně jen s výslovným souhlasem žadatele. Pokud žadatel trvá na písemném vyřízení, vyzve jej ředitel školy k podání žádosti v písemné formě. </w:t>
      </w:r>
    </w:p>
    <w:p w14:paraId="0E33B03E"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 </w:t>
      </w:r>
    </w:p>
    <w:p w14:paraId="6FFCF3FE"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6.2 Písemná žádost</w:t>
      </w:r>
    </w:p>
    <w:p w14:paraId="56293D53" w14:textId="77777777" w:rsidR="00B16B6D" w:rsidRPr="00DD74E5" w:rsidRDefault="00B16B6D" w:rsidP="00A70EBB">
      <w:pPr>
        <w:pStyle w:val="Prosttext2"/>
        <w:jc w:val="both"/>
        <w:rPr>
          <w:rFonts w:ascii="Arial" w:hAnsi="Arial" w:cs="Arial"/>
          <w:sz w:val="22"/>
          <w:szCs w:val="22"/>
        </w:rPr>
      </w:pPr>
    </w:p>
    <w:p w14:paraId="07228248"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Žádost</w:t>
      </w:r>
      <w:r w:rsidR="00334950" w:rsidRPr="00DD74E5">
        <w:rPr>
          <w:rFonts w:ascii="Arial" w:hAnsi="Arial" w:cs="Arial"/>
          <w:sz w:val="22"/>
          <w:szCs w:val="22"/>
        </w:rPr>
        <w:t>i</w:t>
      </w:r>
      <w:r w:rsidRPr="00DD74E5">
        <w:rPr>
          <w:rFonts w:ascii="Arial" w:hAnsi="Arial" w:cs="Arial"/>
          <w:sz w:val="22"/>
          <w:szCs w:val="22"/>
        </w:rPr>
        <w:t xml:space="preserve"> o poskytnutí informací </w:t>
      </w:r>
      <w:r w:rsidR="00334950" w:rsidRPr="00DD74E5">
        <w:rPr>
          <w:rFonts w:ascii="Arial" w:hAnsi="Arial" w:cs="Arial"/>
          <w:sz w:val="22"/>
          <w:szCs w:val="22"/>
        </w:rPr>
        <w:t xml:space="preserve">podané jakoukoli formou jsou přijaty a zaevidovány podatelnou školy. </w:t>
      </w:r>
      <w:r w:rsidRPr="00DD74E5">
        <w:rPr>
          <w:rFonts w:ascii="Arial" w:hAnsi="Arial" w:cs="Arial"/>
          <w:sz w:val="22"/>
          <w:szCs w:val="22"/>
        </w:rPr>
        <w:t>Žádost o poskytnutí již zveřejněné informace (například ve výroční zprávě ředitele školy) se zpravidla vyřídí poskytnutím údajů o zveřejnění.</w:t>
      </w:r>
      <w:r w:rsidR="00334950" w:rsidRPr="00DD74E5">
        <w:rPr>
          <w:rFonts w:ascii="Arial" w:hAnsi="Arial" w:cs="Arial"/>
          <w:sz w:val="22"/>
          <w:szCs w:val="22"/>
        </w:rPr>
        <w:t xml:space="preserve"> </w:t>
      </w:r>
      <w:r w:rsidRPr="00DD74E5">
        <w:rPr>
          <w:rFonts w:ascii="Arial" w:hAnsi="Arial" w:cs="Arial"/>
          <w:sz w:val="22"/>
          <w:szCs w:val="22"/>
        </w:rPr>
        <w:t xml:space="preserve">Pokud není ze žádosti zřejmé, že </w:t>
      </w:r>
      <w:r w:rsidR="00334950" w:rsidRPr="00DD74E5">
        <w:rPr>
          <w:rFonts w:ascii="Arial" w:hAnsi="Arial" w:cs="Arial"/>
          <w:sz w:val="22"/>
          <w:szCs w:val="22"/>
        </w:rPr>
        <w:t xml:space="preserve">je určena škole jako povinnému subjektu </w:t>
      </w:r>
      <w:r w:rsidRPr="00DD74E5">
        <w:rPr>
          <w:rFonts w:ascii="Arial" w:hAnsi="Arial" w:cs="Arial"/>
          <w:sz w:val="22"/>
          <w:szCs w:val="22"/>
        </w:rPr>
        <w:t>nebo není zřejmé, kdo žádost podal, pověřený pracovník ji bez dalšího odloží.</w:t>
      </w:r>
    </w:p>
    <w:p w14:paraId="51ECB190" w14:textId="77777777" w:rsidR="00B16B6D" w:rsidRPr="00DD74E5" w:rsidRDefault="00B16B6D" w:rsidP="00A70EBB">
      <w:pPr>
        <w:pStyle w:val="Prosttext2"/>
        <w:jc w:val="both"/>
        <w:rPr>
          <w:rFonts w:ascii="Arial" w:hAnsi="Arial" w:cs="Arial"/>
          <w:sz w:val="22"/>
          <w:szCs w:val="22"/>
        </w:rPr>
      </w:pPr>
    </w:p>
    <w:p w14:paraId="0064BE01"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Pokud je žádost nesrozumitelná, není zřejmé, jaká informace je požadována nebo je formulována příliš obecně, ředitel vyzve žadatele ve lhůtě do sedmi dnů ode dne doručení žádosti, aby žádost upřesnil. Neupřesní-li žadatel žádost do 30 dnů ode dne doručení výzvy, rozhodne </w:t>
      </w:r>
      <w:r w:rsidR="00334950" w:rsidRPr="00DD74E5">
        <w:rPr>
          <w:rFonts w:ascii="Arial" w:hAnsi="Arial" w:cs="Arial"/>
          <w:sz w:val="22"/>
          <w:szCs w:val="22"/>
        </w:rPr>
        <w:t>pověřená osoba</w:t>
      </w:r>
      <w:r w:rsidRPr="00DD74E5">
        <w:rPr>
          <w:rFonts w:ascii="Arial" w:hAnsi="Arial" w:cs="Arial"/>
          <w:sz w:val="22"/>
          <w:szCs w:val="22"/>
        </w:rPr>
        <w:t xml:space="preserve"> o odmítnutí žádosti. </w:t>
      </w:r>
    </w:p>
    <w:p w14:paraId="33D9D3ED" w14:textId="77777777" w:rsidR="00B16B6D" w:rsidRPr="00DD74E5" w:rsidRDefault="00B16B6D" w:rsidP="00A70EBB">
      <w:pPr>
        <w:pStyle w:val="Prosttext2"/>
        <w:jc w:val="both"/>
        <w:rPr>
          <w:rFonts w:ascii="Arial" w:hAnsi="Arial" w:cs="Arial"/>
          <w:sz w:val="22"/>
          <w:szCs w:val="22"/>
        </w:rPr>
      </w:pPr>
    </w:p>
    <w:p w14:paraId="46A40157"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Pokud je požadovaná informace mimo působnost ředitele školy žádost se odloží a odložení žádosti a jeho důvod sdělí do tří dnů žadateli. Ředitel školy nemá za povinnost postoupit žádost příslušnému orgánu.</w:t>
      </w:r>
    </w:p>
    <w:p w14:paraId="1CD45175" w14:textId="77777777" w:rsidR="00B16B6D" w:rsidRPr="00DD74E5" w:rsidRDefault="00B16B6D" w:rsidP="00A70EBB">
      <w:pPr>
        <w:pStyle w:val="Prosttext2"/>
        <w:jc w:val="both"/>
        <w:rPr>
          <w:rFonts w:ascii="Arial" w:hAnsi="Arial" w:cs="Arial"/>
          <w:sz w:val="22"/>
          <w:szCs w:val="22"/>
        </w:rPr>
      </w:pPr>
    </w:p>
    <w:p w14:paraId="1845A9BB"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Ředitel poskytne žadateli informaci nejpozději do 15 dnů ode dne doručení žádosti, případně ode dne upřesnění žádosti. O formě, ve které bude informace poskytnuta, rozhoduje ředitel.</w:t>
      </w:r>
    </w:p>
    <w:p w14:paraId="438D3590" w14:textId="77777777" w:rsidR="00B16B6D" w:rsidRPr="00DD74E5" w:rsidRDefault="00B16B6D" w:rsidP="00A70EBB">
      <w:pPr>
        <w:pStyle w:val="Prosttext2"/>
        <w:jc w:val="both"/>
        <w:rPr>
          <w:rFonts w:ascii="Arial" w:hAnsi="Arial" w:cs="Arial"/>
          <w:sz w:val="22"/>
          <w:szCs w:val="22"/>
        </w:rPr>
      </w:pPr>
    </w:p>
    <w:p w14:paraId="1B4CABDB" w14:textId="05BD7454"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Lhůtu 15 dnů může ředitel prodloužit nejvýše o deset </w:t>
      </w:r>
      <w:r w:rsidR="00FE5141" w:rsidRPr="00DD74E5">
        <w:rPr>
          <w:rFonts w:ascii="Arial" w:hAnsi="Arial" w:cs="Arial"/>
          <w:sz w:val="22"/>
          <w:szCs w:val="22"/>
        </w:rPr>
        <w:t>dní pouze</w:t>
      </w:r>
      <w:r w:rsidRPr="00DD74E5">
        <w:rPr>
          <w:rFonts w:ascii="Arial" w:hAnsi="Arial" w:cs="Arial"/>
          <w:sz w:val="22"/>
          <w:szCs w:val="22"/>
        </w:rPr>
        <w:t xml:space="preserve"> z následujících důvodů:</w:t>
      </w:r>
    </w:p>
    <w:p w14:paraId="6769C287"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jedná-li se o vyhledání a sběr objemného množství oddělených a odlišných informací požadovaných v jedné žádosti,</w:t>
      </w:r>
    </w:p>
    <w:p w14:paraId="5F58AA4E"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xml:space="preserve">- je-li pro poskytnutí informace nezbytná konzultace s jiným orgánem státní správy. </w:t>
      </w:r>
    </w:p>
    <w:p w14:paraId="678A5670" w14:textId="77777777" w:rsidR="00B16B6D" w:rsidRPr="00DD74E5" w:rsidRDefault="00B16B6D" w:rsidP="00A70EBB">
      <w:pPr>
        <w:pStyle w:val="Prosttext2"/>
        <w:jc w:val="both"/>
        <w:rPr>
          <w:rFonts w:ascii="Arial" w:hAnsi="Arial" w:cs="Arial"/>
          <w:sz w:val="22"/>
          <w:szCs w:val="22"/>
        </w:rPr>
      </w:pPr>
    </w:p>
    <w:p w14:paraId="4122FA4D"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Ředitel školy je povinen písemně informovat žadatele o prodloužení lhůty a důvodech prodloužení, a to ještě před uplynutím lhůty 15 dnů.</w:t>
      </w:r>
    </w:p>
    <w:p w14:paraId="75E94039" w14:textId="77777777" w:rsidR="00B16B6D" w:rsidRPr="00DD74E5" w:rsidRDefault="00B16B6D" w:rsidP="00A70EBB">
      <w:pPr>
        <w:pStyle w:val="Prosttext2"/>
        <w:jc w:val="both"/>
        <w:rPr>
          <w:rFonts w:ascii="Arial" w:hAnsi="Arial" w:cs="Arial"/>
          <w:sz w:val="22"/>
          <w:szCs w:val="22"/>
        </w:rPr>
      </w:pPr>
    </w:p>
    <w:p w14:paraId="1051CC43"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Pokud ředitel školy odmítne zcela nebo zčásti poskytnout žadateli informace, vydá o tom ve lhůtě 15 dnů, případně v řádně prodloužené lhůtě rozhodnutí. Rozhodnutí se nevydává v případě odložení věci.</w:t>
      </w:r>
    </w:p>
    <w:p w14:paraId="2D15DC11" w14:textId="77777777" w:rsidR="00B16B6D" w:rsidRPr="00DD74E5" w:rsidRDefault="00B16B6D" w:rsidP="00A70EBB">
      <w:pPr>
        <w:pStyle w:val="Prosttext2"/>
        <w:jc w:val="both"/>
        <w:rPr>
          <w:rFonts w:ascii="Arial" w:hAnsi="Arial" w:cs="Arial"/>
          <w:sz w:val="22"/>
          <w:szCs w:val="22"/>
        </w:rPr>
      </w:pPr>
    </w:p>
    <w:p w14:paraId="3AA834B8" w14:textId="25F41F0D"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Rozhodnutí je správním rozhodnutím ve smyslu zákona a musí obsahovat následující </w:t>
      </w:r>
      <w:r w:rsidR="00FE5141" w:rsidRPr="00DD74E5">
        <w:rPr>
          <w:rFonts w:ascii="Arial" w:hAnsi="Arial" w:cs="Arial"/>
          <w:sz w:val="22"/>
          <w:szCs w:val="22"/>
        </w:rPr>
        <w:t>náležitosti:</w:t>
      </w:r>
    </w:p>
    <w:p w14:paraId="61FB47B1"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název a sídlo školy,</w:t>
      </w:r>
    </w:p>
    <w:p w14:paraId="7FFA2AC3"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číslo jednací a datum vydání rozhodnutí,</w:t>
      </w:r>
    </w:p>
    <w:p w14:paraId="3B477666"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označení žadatele o informaci (jméno a příjmení fyzické osoby, název a sídlo právnické osoby),</w:t>
      </w:r>
    </w:p>
    <w:p w14:paraId="3F95EEC3"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výrok, který obsahuje samotné rozhodnutí o odmítnutí poskytnutí informace požadované žadatelem,</w:t>
      </w:r>
    </w:p>
    <w:p w14:paraId="75F58228"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xml:space="preserve">- odůvodnění, které obsahuje důvod odmítnutí poskytnutí informace, včetně každého omezení práva na informace, s uvedením ustanovení příslušných právních předpisů, </w:t>
      </w:r>
    </w:p>
    <w:p w14:paraId="668F3822" w14:textId="492EE66F"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xml:space="preserve">- poučení o odvolání, které obsahuje poučení o místu, </w:t>
      </w:r>
      <w:r w:rsidR="00FE5141" w:rsidRPr="00DD74E5">
        <w:rPr>
          <w:rFonts w:ascii="Arial" w:hAnsi="Arial" w:cs="Arial"/>
          <w:sz w:val="22"/>
          <w:szCs w:val="22"/>
        </w:rPr>
        <w:t>formě a</w:t>
      </w:r>
      <w:r w:rsidRPr="00DD74E5">
        <w:rPr>
          <w:rFonts w:ascii="Arial" w:hAnsi="Arial" w:cs="Arial"/>
          <w:sz w:val="22"/>
          <w:szCs w:val="22"/>
        </w:rPr>
        <w:t xml:space="preserve"> době podání odvolání,</w:t>
      </w:r>
    </w:p>
    <w:p w14:paraId="1F695715"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vlastnoruční podpis ředitele školy s uvedením jména, příjmení a funkce,</w:t>
      </w:r>
    </w:p>
    <w:p w14:paraId="273E753B"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jméno, příjmení a funkce pověřeného pracovníka.</w:t>
      </w:r>
    </w:p>
    <w:p w14:paraId="22241F8B" w14:textId="77777777" w:rsidR="00B16B6D" w:rsidRPr="00DD74E5" w:rsidRDefault="00B16B6D" w:rsidP="00A70EBB">
      <w:pPr>
        <w:pStyle w:val="Prosttext2"/>
        <w:jc w:val="both"/>
        <w:rPr>
          <w:rFonts w:ascii="Arial" w:hAnsi="Arial" w:cs="Arial"/>
          <w:sz w:val="22"/>
          <w:szCs w:val="22"/>
        </w:rPr>
      </w:pPr>
    </w:p>
    <w:p w14:paraId="5EDAD96E"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lastRenderedPageBreak/>
        <w:t>Rozhodnutí se dor</w:t>
      </w:r>
      <w:r w:rsidR="003365D0" w:rsidRPr="00DD74E5">
        <w:rPr>
          <w:rFonts w:ascii="Arial" w:hAnsi="Arial" w:cs="Arial"/>
          <w:sz w:val="22"/>
          <w:szCs w:val="22"/>
        </w:rPr>
        <w:t>učí do vlastních rukou žadatele nebo způsobem, na kterém se žadatel se školou dohodne.</w:t>
      </w:r>
    </w:p>
    <w:p w14:paraId="0CD44B2C" w14:textId="77777777" w:rsidR="00B16B6D" w:rsidRPr="00DD74E5" w:rsidRDefault="00B16B6D" w:rsidP="00A70EBB">
      <w:pPr>
        <w:pStyle w:val="Prosttext2"/>
        <w:jc w:val="both"/>
        <w:rPr>
          <w:rFonts w:ascii="Arial" w:hAnsi="Arial" w:cs="Arial"/>
          <w:sz w:val="22"/>
          <w:szCs w:val="22"/>
        </w:rPr>
      </w:pPr>
    </w:p>
    <w:p w14:paraId="47549447"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Pokud žadatel žádá o poskytnutí více informací, z nichž některé jsou vyloučeny, škola přípustné informace poskytne a souběžně rozhodne o odepření vyloučených informací.</w:t>
      </w:r>
    </w:p>
    <w:p w14:paraId="12C9319A"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 </w:t>
      </w:r>
    </w:p>
    <w:p w14:paraId="4B809133"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Ředitel vede evidenci písemných žádostí o poskytnutí informace. Evidence žádostí obsahuje:</w:t>
      </w:r>
    </w:p>
    <w:p w14:paraId="1E4F2A78" w14:textId="77777777" w:rsidR="00B16B6D" w:rsidRPr="00DD74E5" w:rsidRDefault="003365D0" w:rsidP="00A70EBB">
      <w:pPr>
        <w:pStyle w:val="Prosttext2"/>
        <w:ind w:left="284"/>
        <w:jc w:val="both"/>
        <w:rPr>
          <w:rFonts w:ascii="Arial" w:hAnsi="Arial" w:cs="Arial"/>
          <w:sz w:val="22"/>
          <w:szCs w:val="22"/>
        </w:rPr>
      </w:pPr>
      <w:r w:rsidRPr="00DD74E5">
        <w:rPr>
          <w:rFonts w:ascii="Arial" w:hAnsi="Arial" w:cs="Arial"/>
          <w:sz w:val="22"/>
          <w:szCs w:val="22"/>
        </w:rPr>
        <w:t xml:space="preserve">- datum doručení žádosti, věc, </w:t>
      </w:r>
      <w:r w:rsidR="00B16B6D" w:rsidRPr="00DD74E5">
        <w:rPr>
          <w:rFonts w:ascii="Arial" w:hAnsi="Arial" w:cs="Arial"/>
          <w:sz w:val="22"/>
          <w:szCs w:val="22"/>
        </w:rPr>
        <w:t>číslo jednací,</w:t>
      </w:r>
    </w:p>
    <w:p w14:paraId="5E1D085F"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jméno, příjmení žadatele (název a sídlo), spojení na žadatele,</w:t>
      </w:r>
    </w:p>
    <w:p w14:paraId="1AD708FE"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způsob, jakým bylo ve věci postupováno a jak byla žádost vyřízena,</w:t>
      </w:r>
    </w:p>
    <w:p w14:paraId="4680C201" w14:textId="77777777" w:rsidR="00B16B6D" w:rsidRPr="00DD74E5" w:rsidRDefault="00B16B6D" w:rsidP="00A70EBB">
      <w:pPr>
        <w:pStyle w:val="Prosttext2"/>
        <w:ind w:left="284"/>
        <w:jc w:val="both"/>
        <w:rPr>
          <w:rFonts w:ascii="Arial" w:hAnsi="Arial" w:cs="Arial"/>
          <w:sz w:val="22"/>
          <w:szCs w:val="22"/>
        </w:rPr>
      </w:pPr>
      <w:r w:rsidRPr="00DD74E5">
        <w:rPr>
          <w:rFonts w:ascii="Arial" w:hAnsi="Arial" w:cs="Arial"/>
          <w:sz w:val="22"/>
          <w:szCs w:val="22"/>
        </w:rPr>
        <w:t>- datum vyřízení žádosti.</w:t>
      </w:r>
    </w:p>
    <w:p w14:paraId="1FA7A293" w14:textId="77777777" w:rsidR="00B16B6D" w:rsidRPr="00DD74E5" w:rsidRDefault="00B16B6D" w:rsidP="00A70EBB">
      <w:pPr>
        <w:pStyle w:val="Prosttext2"/>
        <w:jc w:val="both"/>
        <w:rPr>
          <w:rFonts w:ascii="Arial" w:hAnsi="Arial" w:cs="Arial"/>
          <w:sz w:val="22"/>
          <w:szCs w:val="22"/>
        </w:rPr>
      </w:pPr>
    </w:p>
    <w:p w14:paraId="7D14A309" w14:textId="77777777" w:rsidR="00B16B6D" w:rsidRPr="00DD74E5" w:rsidRDefault="00334950" w:rsidP="00A70EBB">
      <w:pPr>
        <w:pStyle w:val="Prosttext2"/>
        <w:jc w:val="both"/>
        <w:rPr>
          <w:rFonts w:ascii="Arial" w:hAnsi="Arial" w:cs="Arial"/>
          <w:b/>
          <w:sz w:val="22"/>
          <w:szCs w:val="22"/>
        </w:rPr>
      </w:pPr>
      <w:r w:rsidRPr="00DD74E5">
        <w:rPr>
          <w:rFonts w:ascii="Arial" w:hAnsi="Arial" w:cs="Arial"/>
          <w:b/>
          <w:sz w:val="22"/>
          <w:szCs w:val="22"/>
        </w:rPr>
        <w:t>7</w:t>
      </w:r>
      <w:r w:rsidR="00B16B6D" w:rsidRPr="00DD74E5">
        <w:rPr>
          <w:rFonts w:ascii="Arial" w:hAnsi="Arial" w:cs="Arial"/>
          <w:b/>
          <w:sz w:val="22"/>
          <w:szCs w:val="22"/>
        </w:rPr>
        <w:t>.Úhrada nákladů a výroční zpráva</w:t>
      </w:r>
    </w:p>
    <w:p w14:paraId="1BBF94F8" w14:textId="77777777" w:rsidR="00B16B6D" w:rsidRPr="00DD74E5" w:rsidRDefault="00B16B6D" w:rsidP="00A70EBB">
      <w:pPr>
        <w:pStyle w:val="Prosttext2"/>
        <w:jc w:val="both"/>
        <w:rPr>
          <w:rFonts w:ascii="Arial" w:hAnsi="Arial" w:cs="Arial"/>
          <w:sz w:val="22"/>
          <w:szCs w:val="22"/>
        </w:rPr>
      </w:pPr>
    </w:p>
    <w:p w14:paraId="1FC2BBF2" w14:textId="77777777" w:rsidR="00B16B6D"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Ředitel školy bude požadovat úhradu skutečných nákladů spojených s vyhledáváním informací, pořízením kopií, opatřením technických nosičů dat a s odesláním informací žadateli. Žadateli na jeho žádost potvrdí předpokládanou výši úhrady nákladů. Tento pokyn se nevztahuje na zákonné zástupce žáků, kteří požadují informace o škole (vzdělávací program, učební plány, koncepce školy, organizační struktura) a o výsledcích žáků ve výchovně vzdělávacím procesu. </w:t>
      </w:r>
    </w:p>
    <w:p w14:paraId="0CB10231" w14:textId="77777777" w:rsidR="00B16B6D" w:rsidRPr="00DD74E5" w:rsidRDefault="00B16B6D" w:rsidP="00A70EBB">
      <w:pPr>
        <w:pStyle w:val="Prosttext2"/>
        <w:jc w:val="both"/>
        <w:rPr>
          <w:rFonts w:ascii="Arial" w:hAnsi="Arial" w:cs="Arial"/>
          <w:sz w:val="22"/>
          <w:szCs w:val="22"/>
        </w:rPr>
      </w:pPr>
    </w:p>
    <w:p w14:paraId="7DADCC04" w14:textId="77777777" w:rsidR="00334950" w:rsidRPr="00DD74E5" w:rsidRDefault="00B16B6D" w:rsidP="00A70EBB">
      <w:pPr>
        <w:pStyle w:val="Prosttext2"/>
        <w:jc w:val="both"/>
        <w:rPr>
          <w:rFonts w:ascii="Arial" w:hAnsi="Arial" w:cs="Arial"/>
          <w:sz w:val="22"/>
          <w:szCs w:val="22"/>
        </w:rPr>
      </w:pPr>
      <w:r w:rsidRPr="00DD74E5">
        <w:rPr>
          <w:rFonts w:ascii="Arial" w:hAnsi="Arial" w:cs="Arial"/>
          <w:sz w:val="22"/>
          <w:szCs w:val="22"/>
        </w:rPr>
        <w:t xml:space="preserve">Ředitel školy vždy do </w:t>
      </w:r>
      <w:r w:rsidR="00334950" w:rsidRPr="00DD74E5">
        <w:rPr>
          <w:rFonts w:ascii="Arial" w:hAnsi="Arial" w:cs="Arial"/>
          <w:sz w:val="22"/>
          <w:szCs w:val="22"/>
        </w:rPr>
        <w:t>konce ledna</w:t>
      </w:r>
      <w:r w:rsidRPr="00DD74E5">
        <w:rPr>
          <w:rFonts w:ascii="Arial" w:hAnsi="Arial" w:cs="Arial"/>
          <w:sz w:val="22"/>
          <w:szCs w:val="22"/>
        </w:rPr>
        <w:t xml:space="preserve"> zveřejní výroční zprávu za předcházející kalendářní rok o své činnosti v oblasti poskytování informací. </w:t>
      </w:r>
    </w:p>
    <w:p w14:paraId="0F78BAD4" w14:textId="77777777" w:rsidR="00334950" w:rsidRPr="00DD74E5" w:rsidRDefault="00334950" w:rsidP="00A70EBB">
      <w:pPr>
        <w:pStyle w:val="Prosttext2"/>
        <w:jc w:val="both"/>
        <w:rPr>
          <w:rFonts w:ascii="Arial" w:hAnsi="Arial" w:cs="Arial"/>
          <w:sz w:val="22"/>
          <w:szCs w:val="22"/>
        </w:rPr>
      </w:pPr>
    </w:p>
    <w:p w14:paraId="25A416C8" w14:textId="77777777" w:rsidR="00334950" w:rsidRPr="00DD74E5" w:rsidRDefault="00334950" w:rsidP="00A70EBB">
      <w:pPr>
        <w:pStyle w:val="Prosttext2"/>
        <w:jc w:val="both"/>
        <w:rPr>
          <w:rFonts w:ascii="Arial" w:hAnsi="Arial" w:cs="Arial"/>
          <w:sz w:val="22"/>
          <w:szCs w:val="22"/>
        </w:rPr>
      </w:pPr>
    </w:p>
    <w:p w14:paraId="230AC03D" w14:textId="77777777" w:rsidR="00334950" w:rsidRPr="00DD74E5" w:rsidRDefault="00334950" w:rsidP="00A70EBB">
      <w:pPr>
        <w:pStyle w:val="Prosttext2"/>
        <w:jc w:val="both"/>
        <w:rPr>
          <w:rFonts w:ascii="Arial" w:hAnsi="Arial" w:cs="Arial"/>
          <w:sz w:val="22"/>
          <w:szCs w:val="22"/>
        </w:rPr>
      </w:pPr>
    </w:p>
    <w:p w14:paraId="6E7DA5DF" w14:textId="77777777" w:rsidR="00334950" w:rsidRPr="00DD74E5" w:rsidRDefault="00334950" w:rsidP="00A70EBB">
      <w:pPr>
        <w:pStyle w:val="Nadpis1"/>
        <w:jc w:val="both"/>
        <w:rPr>
          <w:rFonts w:ascii="Arial" w:hAnsi="Arial" w:cs="Arial"/>
          <w:sz w:val="22"/>
          <w:szCs w:val="22"/>
        </w:rPr>
      </w:pPr>
      <w:r w:rsidRPr="00DD74E5">
        <w:rPr>
          <w:rFonts w:ascii="Arial" w:hAnsi="Arial" w:cs="Arial"/>
          <w:sz w:val="22"/>
          <w:szCs w:val="22"/>
        </w:rPr>
        <w:t>8. Sazebník úhrad za poskytování informací</w:t>
      </w:r>
    </w:p>
    <w:p w14:paraId="65514150" w14:textId="77777777" w:rsidR="00334950" w:rsidRPr="00DD74E5" w:rsidRDefault="00334950" w:rsidP="00A70EBB">
      <w:pPr>
        <w:jc w:val="both"/>
        <w:rPr>
          <w:rFonts w:ascii="Arial" w:hAnsi="Arial" w:cs="Arial"/>
          <w:sz w:val="22"/>
          <w:szCs w:val="22"/>
        </w:rPr>
      </w:pPr>
    </w:p>
    <w:p w14:paraId="79438A14" w14:textId="77777777" w:rsidR="00334950" w:rsidRPr="00DD74E5" w:rsidRDefault="00334950" w:rsidP="00A70EBB">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969"/>
        <w:gridCol w:w="2303"/>
        <w:gridCol w:w="2303"/>
      </w:tblGrid>
      <w:tr w:rsidR="00334950" w:rsidRPr="00DD74E5" w14:paraId="54C3E292" w14:textId="77777777">
        <w:tc>
          <w:tcPr>
            <w:tcW w:w="637" w:type="dxa"/>
          </w:tcPr>
          <w:p w14:paraId="2F151050" w14:textId="77777777" w:rsidR="00334950" w:rsidRPr="00DD74E5" w:rsidRDefault="00334950" w:rsidP="00A70EBB">
            <w:pPr>
              <w:jc w:val="both"/>
              <w:rPr>
                <w:rFonts w:ascii="Arial" w:hAnsi="Arial" w:cs="Arial"/>
                <w:sz w:val="22"/>
                <w:szCs w:val="22"/>
              </w:rPr>
            </w:pPr>
          </w:p>
        </w:tc>
        <w:tc>
          <w:tcPr>
            <w:tcW w:w="3969" w:type="dxa"/>
          </w:tcPr>
          <w:p w14:paraId="561F8808"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Poskytování informací</w:t>
            </w:r>
          </w:p>
        </w:tc>
        <w:tc>
          <w:tcPr>
            <w:tcW w:w="2303" w:type="dxa"/>
          </w:tcPr>
          <w:p w14:paraId="12B272E0"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Poznámka</w:t>
            </w:r>
          </w:p>
        </w:tc>
        <w:tc>
          <w:tcPr>
            <w:tcW w:w="2303" w:type="dxa"/>
          </w:tcPr>
          <w:p w14:paraId="62EDB84A"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Kč</w:t>
            </w:r>
          </w:p>
        </w:tc>
      </w:tr>
      <w:tr w:rsidR="00334950" w:rsidRPr="00DD74E5" w14:paraId="731FA2C7" w14:textId="77777777">
        <w:tc>
          <w:tcPr>
            <w:tcW w:w="637" w:type="dxa"/>
          </w:tcPr>
          <w:p w14:paraId="79D7E642"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1.</w:t>
            </w:r>
          </w:p>
        </w:tc>
        <w:tc>
          <w:tcPr>
            <w:tcW w:w="3969" w:type="dxa"/>
          </w:tcPr>
          <w:p w14:paraId="6AA96F67"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Kopírování na kopírovacích strojích</w:t>
            </w:r>
          </w:p>
        </w:tc>
        <w:tc>
          <w:tcPr>
            <w:tcW w:w="2303" w:type="dxa"/>
          </w:tcPr>
          <w:p w14:paraId="0123C552"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A4 jednostranné</w:t>
            </w:r>
          </w:p>
        </w:tc>
        <w:tc>
          <w:tcPr>
            <w:tcW w:w="2303" w:type="dxa"/>
          </w:tcPr>
          <w:p w14:paraId="54559AC7"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  1,50</w:t>
            </w:r>
          </w:p>
        </w:tc>
      </w:tr>
      <w:tr w:rsidR="00334950" w:rsidRPr="00DD74E5" w14:paraId="490F8E6A" w14:textId="77777777">
        <w:tc>
          <w:tcPr>
            <w:tcW w:w="637" w:type="dxa"/>
          </w:tcPr>
          <w:p w14:paraId="1FB49379" w14:textId="77777777" w:rsidR="00334950" w:rsidRPr="00DD74E5" w:rsidRDefault="00334950" w:rsidP="00A70EBB">
            <w:pPr>
              <w:jc w:val="both"/>
              <w:rPr>
                <w:rFonts w:ascii="Arial" w:hAnsi="Arial" w:cs="Arial"/>
                <w:sz w:val="22"/>
                <w:szCs w:val="22"/>
              </w:rPr>
            </w:pPr>
          </w:p>
        </w:tc>
        <w:tc>
          <w:tcPr>
            <w:tcW w:w="3969" w:type="dxa"/>
          </w:tcPr>
          <w:p w14:paraId="6D8A4113" w14:textId="77777777" w:rsidR="00334950" w:rsidRPr="00DD74E5" w:rsidRDefault="00334950" w:rsidP="00A70EBB">
            <w:pPr>
              <w:jc w:val="both"/>
              <w:rPr>
                <w:rFonts w:ascii="Arial" w:hAnsi="Arial" w:cs="Arial"/>
                <w:sz w:val="22"/>
                <w:szCs w:val="22"/>
              </w:rPr>
            </w:pPr>
          </w:p>
        </w:tc>
        <w:tc>
          <w:tcPr>
            <w:tcW w:w="2303" w:type="dxa"/>
          </w:tcPr>
          <w:p w14:paraId="6BEF77FA"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A3 jednostranné</w:t>
            </w:r>
          </w:p>
        </w:tc>
        <w:tc>
          <w:tcPr>
            <w:tcW w:w="2303" w:type="dxa"/>
          </w:tcPr>
          <w:p w14:paraId="5CDA983F"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  3,00</w:t>
            </w:r>
          </w:p>
        </w:tc>
      </w:tr>
      <w:tr w:rsidR="00334950" w:rsidRPr="00DD74E5" w14:paraId="05BBC280" w14:textId="77777777">
        <w:tc>
          <w:tcPr>
            <w:tcW w:w="637" w:type="dxa"/>
          </w:tcPr>
          <w:p w14:paraId="74D75710"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2.</w:t>
            </w:r>
          </w:p>
        </w:tc>
        <w:tc>
          <w:tcPr>
            <w:tcW w:w="3969" w:type="dxa"/>
          </w:tcPr>
          <w:p w14:paraId="043409DC"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Tisk </w:t>
            </w:r>
          </w:p>
        </w:tc>
        <w:tc>
          <w:tcPr>
            <w:tcW w:w="2303" w:type="dxa"/>
          </w:tcPr>
          <w:p w14:paraId="5B6AF8F0"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A4 černobílé</w:t>
            </w:r>
          </w:p>
        </w:tc>
        <w:tc>
          <w:tcPr>
            <w:tcW w:w="2303" w:type="dxa"/>
          </w:tcPr>
          <w:p w14:paraId="31DCFBFC"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  3,00</w:t>
            </w:r>
          </w:p>
        </w:tc>
      </w:tr>
      <w:tr w:rsidR="00334950" w:rsidRPr="00DD74E5" w14:paraId="4FE06102" w14:textId="77777777">
        <w:tc>
          <w:tcPr>
            <w:tcW w:w="637" w:type="dxa"/>
          </w:tcPr>
          <w:p w14:paraId="0F2154B6" w14:textId="77777777" w:rsidR="00334950" w:rsidRPr="00DD74E5" w:rsidRDefault="00334950" w:rsidP="00A70EBB">
            <w:pPr>
              <w:jc w:val="both"/>
              <w:rPr>
                <w:rFonts w:ascii="Arial" w:hAnsi="Arial" w:cs="Arial"/>
                <w:sz w:val="22"/>
                <w:szCs w:val="22"/>
              </w:rPr>
            </w:pPr>
          </w:p>
        </w:tc>
        <w:tc>
          <w:tcPr>
            <w:tcW w:w="3969" w:type="dxa"/>
          </w:tcPr>
          <w:p w14:paraId="0CBB840A" w14:textId="77777777" w:rsidR="00334950" w:rsidRPr="00DD74E5" w:rsidRDefault="00334950" w:rsidP="00A70EBB">
            <w:pPr>
              <w:jc w:val="both"/>
              <w:rPr>
                <w:rFonts w:ascii="Arial" w:hAnsi="Arial" w:cs="Arial"/>
                <w:sz w:val="22"/>
                <w:szCs w:val="22"/>
              </w:rPr>
            </w:pPr>
          </w:p>
        </w:tc>
        <w:tc>
          <w:tcPr>
            <w:tcW w:w="2303" w:type="dxa"/>
          </w:tcPr>
          <w:p w14:paraId="10C536C6"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A4 barevné</w:t>
            </w:r>
          </w:p>
        </w:tc>
        <w:tc>
          <w:tcPr>
            <w:tcW w:w="2303" w:type="dxa"/>
          </w:tcPr>
          <w:p w14:paraId="78D2F3D0"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10,00</w:t>
            </w:r>
          </w:p>
        </w:tc>
      </w:tr>
      <w:tr w:rsidR="00334950" w:rsidRPr="00DD74E5" w14:paraId="4CC8B626" w14:textId="77777777">
        <w:tc>
          <w:tcPr>
            <w:tcW w:w="637" w:type="dxa"/>
          </w:tcPr>
          <w:p w14:paraId="6DF659AC"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3.</w:t>
            </w:r>
          </w:p>
        </w:tc>
        <w:tc>
          <w:tcPr>
            <w:tcW w:w="3969" w:type="dxa"/>
          </w:tcPr>
          <w:p w14:paraId="1EDB146C"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Kopírování na magnetické nosiče</w:t>
            </w:r>
          </w:p>
        </w:tc>
        <w:tc>
          <w:tcPr>
            <w:tcW w:w="2303" w:type="dxa"/>
          </w:tcPr>
          <w:p w14:paraId="55AB2D4E"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Disketa 3,5”</w:t>
            </w:r>
          </w:p>
        </w:tc>
        <w:tc>
          <w:tcPr>
            <w:tcW w:w="2303" w:type="dxa"/>
          </w:tcPr>
          <w:p w14:paraId="22F5DA69"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20,00</w:t>
            </w:r>
          </w:p>
        </w:tc>
      </w:tr>
      <w:tr w:rsidR="00334950" w:rsidRPr="00DD74E5" w14:paraId="0055B550" w14:textId="77777777">
        <w:tc>
          <w:tcPr>
            <w:tcW w:w="637" w:type="dxa"/>
          </w:tcPr>
          <w:p w14:paraId="4B00BEFF" w14:textId="77777777" w:rsidR="00334950" w:rsidRPr="00DD74E5" w:rsidRDefault="00334950" w:rsidP="00A70EBB">
            <w:pPr>
              <w:jc w:val="both"/>
              <w:rPr>
                <w:rFonts w:ascii="Arial" w:hAnsi="Arial" w:cs="Arial"/>
                <w:sz w:val="22"/>
                <w:szCs w:val="22"/>
              </w:rPr>
            </w:pPr>
          </w:p>
        </w:tc>
        <w:tc>
          <w:tcPr>
            <w:tcW w:w="3969" w:type="dxa"/>
          </w:tcPr>
          <w:p w14:paraId="76AC2BC1" w14:textId="77777777" w:rsidR="00334950" w:rsidRPr="00DD74E5" w:rsidRDefault="00334950" w:rsidP="00A70EBB">
            <w:pPr>
              <w:jc w:val="both"/>
              <w:rPr>
                <w:rFonts w:ascii="Arial" w:hAnsi="Arial" w:cs="Arial"/>
                <w:sz w:val="22"/>
                <w:szCs w:val="22"/>
              </w:rPr>
            </w:pPr>
          </w:p>
        </w:tc>
        <w:tc>
          <w:tcPr>
            <w:tcW w:w="2303" w:type="dxa"/>
          </w:tcPr>
          <w:p w14:paraId="46177343"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CD</w:t>
            </w:r>
          </w:p>
        </w:tc>
        <w:tc>
          <w:tcPr>
            <w:tcW w:w="2303" w:type="dxa"/>
          </w:tcPr>
          <w:p w14:paraId="0CADBDC4"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50,00</w:t>
            </w:r>
          </w:p>
        </w:tc>
      </w:tr>
      <w:tr w:rsidR="00334950" w:rsidRPr="00DD74E5" w14:paraId="0BADB10E" w14:textId="77777777">
        <w:tc>
          <w:tcPr>
            <w:tcW w:w="637" w:type="dxa"/>
          </w:tcPr>
          <w:p w14:paraId="73197EDF"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4.</w:t>
            </w:r>
          </w:p>
        </w:tc>
        <w:tc>
          <w:tcPr>
            <w:tcW w:w="3969" w:type="dxa"/>
          </w:tcPr>
          <w:p w14:paraId="342535CA"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Telekomunikační poplatky</w:t>
            </w:r>
          </w:p>
        </w:tc>
        <w:tc>
          <w:tcPr>
            <w:tcW w:w="2303" w:type="dxa"/>
          </w:tcPr>
          <w:p w14:paraId="128D4327"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Meziměstské</w:t>
            </w:r>
          </w:p>
        </w:tc>
        <w:tc>
          <w:tcPr>
            <w:tcW w:w="2303" w:type="dxa"/>
          </w:tcPr>
          <w:p w14:paraId="5055EE8E"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Dle platných tarifů </w:t>
            </w:r>
          </w:p>
        </w:tc>
      </w:tr>
      <w:tr w:rsidR="00334950" w:rsidRPr="00DD74E5" w14:paraId="79F892EA" w14:textId="77777777">
        <w:tc>
          <w:tcPr>
            <w:tcW w:w="637" w:type="dxa"/>
          </w:tcPr>
          <w:p w14:paraId="216E160B"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5.</w:t>
            </w:r>
          </w:p>
        </w:tc>
        <w:tc>
          <w:tcPr>
            <w:tcW w:w="3969" w:type="dxa"/>
          </w:tcPr>
          <w:p w14:paraId="17506111"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Poštovné a jiné poplatky</w:t>
            </w:r>
          </w:p>
        </w:tc>
        <w:tc>
          <w:tcPr>
            <w:tcW w:w="2303" w:type="dxa"/>
          </w:tcPr>
          <w:p w14:paraId="01A87E14" w14:textId="77777777" w:rsidR="00334950" w:rsidRPr="00DD74E5" w:rsidRDefault="00334950" w:rsidP="00A70EBB">
            <w:pPr>
              <w:jc w:val="both"/>
              <w:rPr>
                <w:rFonts w:ascii="Arial" w:hAnsi="Arial" w:cs="Arial"/>
                <w:sz w:val="22"/>
                <w:szCs w:val="22"/>
              </w:rPr>
            </w:pPr>
          </w:p>
        </w:tc>
        <w:tc>
          <w:tcPr>
            <w:tcW w:w="2303" w:type="dxa"/>
          </w:tcPr>
          <w:p w14:paraId="37F981E2"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Dle platných tarifů</w:t>
            </w:r>
          </w:p>
        </w:tc>
      </w:tr>
      <w:tr w:rsidR="00334950" w:rsidRPr="00DD74E5" w14:paraId="16047D1A" w14:textId="77777777">
        <w:tc>
          <w:tcPr>
            <w:tcW w:w="637" w:type="dxa"/>
          </w:tcPr>
          <w:p w14:paraId="5029222E"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6.</w:t>
            </w:r>
          </w:p>
        </w:tc>
        <w:tc>
          <w:tcPr>
            <w:tcW w:w="3969" w:type="dxa"/>
          </w:tcPr>
          <w:p w14:paraId="55110C43"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Nahlížení do spisů a vnitřních dokumentů školy</w:t>
            </w:r>
          </w:p>
        </w:tc>
        <w:tc>
          <w:tcPr>
            <w:tcW w:w="2303" w:type="dxa"/>
          </w:tcPr>
          <w:p w14:paraId="0A10401C" w14:textId="77777777" w:rsidR="00334950" w:rsidRPr="00DD74E5" w:rsidRDefault="00334950" w:rsidP="00A70EBB">
            <w:pPr>
              <w:jc w:val="both"/>
              <w:rPr>
                <w:rFonts w:ascii="Arial" w:hAnsi="Arial" w:cs="Arial"/>
                <w:sz w:val="22"/>
                <w:szCs w:val="22"/>
              </w:rPr>
            </w:pPr>
          </w:p>
        </w:tc>
        <w:tc>
          <w:tcPr>
            <w:tcW w:w="2303" w:type="dxa"/>
          </w:tcPr>
          <w:p w14:paraId="2C781683"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Bezplatné</w:t>
            </w:r>
          </w:p>
        </w:tc>
      </w:tr>
    </w:tbl>
    <w:p w14:paraId="45401C4C" w14:textId="77777777" w:rsidR="00334950" w:rsidRPr="00DD74E5" w:rsidRDefault="00334950" w:rsidP="00A70EBB">
      <w:pPr>
        <w:jc w:val="both"/>
        <w:rPr>
          <w:rFonts w:ascii="Arial" w:hAnsi="Arial" w:cs="Arial"/>
          <w:sz w:val="22"/>
          <w:szCs w:val="22"/>
        </w:rPr>
      </w:pPr>
    </w:p>
    <w:p w14:paraId="478A5EE2"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Úhrady jsou vybírány v kanceláři školy v</w:t>
      </w:r>
      <w:r w:rsidR="003365D0" w:rsidRPr="00DD74E5">
        <w:rPr>
          <w:rFonts w:ascii="Arial" w:hAnsi="Arial" w:cs="Arial"/>
          <w:sz w:val="22"/>
          <w:szCs w:val="22"/>
        </w:rPr>
        <w:t> </w:t>
      </w:r>
      <w:r w:rsidRPr="00DD74E5">
        <w:rPr>
          <w:rFonts w:ascii="Arial" w:hAnsi="Arial" w:cs="Arial"/>
          <w:sz w:val="22"/>
          <w:szCs w:val="22"/>
        </w:rPr>
        <w:t>hotovosti</w:t>
      </w:r>
      <w:r w:rsidR="003365D0" w:rsidRPr="00DD74E5">
        <w:rPr>
          <w:rFonts w:ascii="Arial" w:hAnsi="Arial" w:cs="Arial"/>
          <w:sz w:val="22"/>
          <w:szCs w:val="22"/>
        </w:rPr>
        <w:t xml:space="preserve"> nebo převodem na účet školy</w:t>
      </w:r>
      <w:r w:rsidRPr="00DD74E5">
        <w:rPr>
          <w:rFonts w:ascii="Arial" w:hAnsi="Arial" w:cs="Arial"/>
          <w:sz w:val="22"/>
          <w:szCs w:val="22"/>
        </w:rPr>
        <w:t>, žadateli je vždy potvrzena úhrada poplatku. V odůvodněných případech lze podmínit vydání informace zaplacením úhrady nebo zálohy. Úhrada nákladů je příjmem školy.</w:t>
      </w:r>
    </w:p>
    <w:p w14:paraId="2266E4B0"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 </w:t>
      </w:r>
    </w:p>
    <w:p w14:paraId="605FEC95" w14:textId="77777777" w:rsidR="00334950" w:rsidRPr="00DD74E5" w:rsidRDefault="00334950" w:rsidP="00A70EBB">
      <w:pPr>
        <w:jc w:val="both"/>
        <w:rPr>
          <w:rFonts w:ascii="Arial" w:hAnsi="Arial" w:cs="Arial"/>
          <w:sz w:val="22"/>
          <w:szCs w:val="22"/>
        </w:rPr>
      </w:pPr>
    </w:p>
    <w:p w14:paraId="5B03F641" w14:textId="77777777" w:rsidR="00334950" w:rsidRPr="00DD74E5" w:rsidRDefault="00334950" w:rsidP="00A70EBB">
      <w:pPr>
        <w:jc w:val="both"/>
        <w:rPr>
          <w:rFonts w:ascii="Arial" w:hAnsi="Arial" w:cs="Arial"/>
          <w:sz w:val="22"/>
          <w:szCs w:val="22"/>
        </w:rPr>
      </w:pPr>
    </w:p>
    <w:p w14:paraId="420B0B8E"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br w:type="page"/>
      </w:r>
    </w:p>
    <w:p w14:paraId="3CC72EA9" w14:textId="77777777" w:rsidR="00334950" w:rsidRPr="00DD74E5" w:rsidRDefault="00334950" w:rsidP="00A70EBB">
      <w:pPr>
        <w:jc w:val="both"/>
        <w:rPr>
          <w:rFonts w:ascii="Arial" w:hAnsi="Arial" w:cs="Arial"/>
          <w:sz w:val="22"/>
          <w:szCs w:val="22"/>
        </w:rPr>
      </w:pPr>
    </w:p>
    <w:p w14:paraId="4055EEB3" w14:textId="77777777" w:rsidR="00334950" w:rsidRPr="00DD74E5" w:rsidRDefault="00334950" w:rsidP="00A70EBB">
      <w:pPr>
        <w:pStyle w:val="Nadpis1"/>
        <w:jc w:val="both"/>
        <w:rPr>
          <w:rFonts w:ascii="Arial" w:hAnsi="Arial" w:cs="Arial"/>
          <w:sz w:val="22"/>
          <w:szCs w:val="22"/>
        </w:rPr>
      </w:pPr>
      <w:r w:rsidRPr="00DD74E5">
        <w:rPr>
          <w:rFonts w:ascii="Arial" w:hAnsi="Arial" w:cs="Arial"/>
          <w:sz w:val="22"/>
          <w:szCs w:val="22"/>
        </w:rPr>
        <w:t>9. Výzva k doplnění žádosti</w:t>
      </w:r>
    </w:p>
    <w:p w14:paraId="3BB312AF" w14:textId="77777777" w:rsidR="00334950" w:rsidRPr="00DD74E5" w:rsidRDefault="00334950" w:rsidP="00A70EBB">
      <w:pPr>
        <w:jc w:val="both"/>
        <w:rPr>
          <w:rFonts w:ascii="Arial" w:hAnsi="Arial" w:cs="Arial"/>
          <w:sz w:val="22"/>
          <w:szCs w:val="22"/>
        </w:rPr>
      </w:pPr>
    </w:p>
    <w:p w14:paraId="5FE08C41" w14:textId="77777777" w:rsidR="00334950" w:rsidRPr="00DD74E5" w:rsidRDefault="00334950" w:rsidP="00A70EBB">
      <w:pPr>
        <w:jc w:val="both"/>
        <w:rPr>
          <w:rFonts w:ascii="Arial" w:hAnsi="Arial" w:cs="Arial"/>
          <w:sz w:val="22"/>
          <w:szCs w:val="22"/>
        </w:rPr>
      </w:pPr>
    </w:p>
    <w:p w14:paraId="44717ACC" w14:textId="77777777" w:rsidR="003365D0" w:rsidRPr="00DD74E5" w:rsidRDefault="003365D0" w:rsidP="00A70EBB">
      <w:pPr>
        <w:pStyle w:val="Nadpis5"/>
        <w:jc w:val="both"/>
        <w:rPr>
          <w:rFonts w:ascii="Arial" w:hAnsi="Arial" w:cs="Arial"/>
          <w:b w:val="0"/>
          <w:sz w:val="22"/>
          <w:szCs w:val="22"/>
        </w:rPr>
      </w:pPr>
      <w:r w:rsidRPr="00DD74E5">
        <w:rPr>
          <w:rFonts w:ascii="Arial" w:hAnsi="Arial" w:cs="Arial"/>
          <w:b w:val="0"/>
          <w:sz w:val="22"/>
          <w:szCs w:val="22"/>
        </w:rPr>
        <w:t>Mateřská škola Bystřice, okr. Benešov</w:t>
      </w:r>
    </w:p>
    <w:p w14:paraId="5080AE23" w14:textId="77777777" w:rsidR="003365D0" w:rsidRPr="00DD74E5" w:rsidRDefault="003365D0" w:rsidP="00A70EBB">
      <w:pPr>
        <w:pStyle w:val="Nadpis5"/>
        <w:jc w:val="both"/>
        <w:rPr>
          <w:rFonts w:ascii="Arial" w:hAnsi="Arial" w:cs="Arial"/>
          <w:b w:val="0"/>
          <w:sz w:val="22"/>
          <w:szCs w:val="22"/>
        </w:rPr>
      </w:pPr>
      <w:r w:rsidRPr="00DD74E5">
        <w:rPr>
          <w:rFonts w:ascii="Arial" w:hAnsi="Arial" w:cs="Arial"/>
          <w:b w:val="0"/>
          <w:sz w:val="22"/>
          <w:szCs w:val="22"/>
        </w:rPr>
        <w:t>Družstevní 422, 257 51 Bystřice</w:t>
      </w:r>
    </w:p>
    <w:p w14:paraId="73A5603C" w14:textId="77777777" w:rsidR="003365D0" w:rsidRPr="00DD74E5" w:rsidRDefault="003365D0" w:rsidP="00A70EBB">
      <w:pPr>
        <w:pStyle w:val="Nadpis5"/>
        <w:jc w:val="both"/>
        <w:rPr>
          <w:rFonts w:ascii="Arial" w:hAnsi="Arial" w:cs="Arial"/>
          <w:b w:val="0"/>
          <w:sz w:val="22"/>
          <w:szCs w:val="22"/>
        </w:rPr>
      </w:pPr>
    </w:p>
    <w:p w14:paraId="2A69D0BD" w14:textId="77777777" w:rsidR="003365D0" w:rsidRPr="00DD74E5" w:rsidRDefault="003365D0" w:rsidP="00A70EBB">
      <w:pPr>
        <w:pStyle w:val="Nadpis5"/>
        <w:jc w:val="both"/>
        <w:rPr>
          <w:rFonts w:ascii="Arial" w:hAnsi="Arial" w:cs="Arial"/>
          <w:b w:val="0"/>
          <w:sz w:val="22"/>
          <w:szCs w:val="22"/>
        </w:rPr>
      </w:pPr>
    </w:p>
    <w:p w14:paraId="3879AEB7" w14:textId="77777777" w:rsidR="00334950" w:rsidRPr="00DD74E5" w:rsidRDefault="00334950" w:rsidP="00A70EBB">
      <w:pPr>
        <w:pStyle w:val="Nadpis5"/>
        <w:jc w:val="both"/>
        <w:rPr>
          <w:rFonts w:ascii="Arial" w:hAnsi="Arial" w:cs="Arial"/>
          <w:b w:val="0"/>
          <w:sz w:val="22"/>
          <w:szCs w:val="22"/>
        </w:rPr>
      </w:pPr>
      <w:r w:rsidRPr="00DD74E5">
        <w:rPr>
          <w:rFonts w:ascii="Arial" w:hAnsi="Arial" w:cs="Arial"/>
          <w:b w:val="0"/>
          <w:sz w:val="22"/>
          <w:szCs w:val="22"/>
        </w:rPr>
        <w:tab/>
      </w:r>
      <w:r w:rsidRPr="00DD74E5">
        <w:rPr>
          <w:rFonts w:ascii="Arial" w:hAnsi="Arial" w:cs="Arial"/>
          <w:b w:val="0"/>
          <w:sz w:val="22"/>
          <w:szCs w:val="22"/>
        </w:rPr>
        <w:tab/>
      </w:r>
      <w:r w:rsidRPr="00DD74E5">
        <w:rPr>
          <w:rFonts w:ascii="Arial" w:hAnsi="Arial" w:cs="Arial"/>
          <w:b w:val="0"/>
          <w:sz w:val="22"/>
          <w:szCs w:val="22"/>
        </w:rPr>
        <w:tab/>
      </w:r>
      <w:r w:rsidRPr="00DD74E5">
        <w:rPr>
          <w:rFonts w:ascii="Arial" w:hAnsi="Arial" w:cs="Arial"/>
          <w:b w:val="0"/>
          <w:sz w:val="22"/>
          <w:szCs w:val="22"/>
        </w:rPr>
        <w:tab/>
      </w:r>
      <w:r w:rsidRPr="00DD74E5">
        <w:rPr>
          <w:rFonts w:ascii="Arial" w:hAnsi="Arial" w:cs="Arial"/>
          <w:b w:val="0"/>
          <w:sz w:val="22"/>
          <w:szCs w:val="22"/>
        </w:rPr>
        <w:tab/>
      </w:r>
      <w:r w:rsidRPr="00DD74E5">
        <w:rPr>
          <w:rFonts w:ascii="Arial" w:hAnsi="Arial" w:cs="Arial"/>
          <w:b w:val="0"/>
          <w:sz w:val="22"/>
          <w:szCs w:val="22"/>
        </w:rPr>
        <w:tab/>
      </w:r>
      <w:r w:rsidRPr="00DD74E5">
        <w:rPr>
          <w:rFonts w:ascii="Arial" w:hAnsi="Arial" w:cs="Arial"/>
          <w:b w:val="0"/>
          <w:sz w:val="22"/>
          <w:szCs w:val="22"/>
        </w:rPr>
        <w:tab/>
      </w:r>
      <w:r w:rsidRPr="00DD74E5">
        <w:rPr>
          <w:rFonts w:ascii="Arial" w:hAnsi="Arial" w:cs="Arial"/>
          <w:b w:val="0"/>
          <w:sz w:val="22"/>
          <w:szCs w:val="22"/>
        </w:rPr>
        <w:tab/>
      </w:r>
      <w:r w:rsidRPr="00DD74E5">
        <w:rPr>
          <w:rFonts w:ascii="Arial" w:hAnsi="Arial" w:cs="Arial"/>
          <w:b w:val="0"/>
          <w:sz w:val="22"/>
          <w:szCs w:val="22"/>
        </w:rPr>
        <w:tab/>
        <w:t>V _______ dne __________</w:t>
      </w:r>
    </w:p>
    <w:p w14:paraId="2F3063F8" w14:textId="77777777" w:rsidR="00334950" w:rsidRPr="00DD74E5" w:rsidRDefault="00334950" w:rsidP="00A70EBB">
      <w:pPr>
        <w:jc w:val="both"/>
        <w:rPr>
          <w:rFonts w:ascii="Arial" w:hAnsi="Arial" w:cs="Arial"/>
          <w:sz w:val="22"/>
          <w:szCs w:val="22"/>
        </w:rPr>
      </w:pPr>
    </w:p>
    <w:p w14:paraId="6E77F17D"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Panu - paní (žadateli o informaci)</w:t>
      </w:r>
    </w:p>
    <w:p w14:paraId="0A7844CB" w14:textId="77777777" w:rsidR="00334950" w:rsidRPr="00DD74E5" w:rsidRDefault="00334950" w:rsidP="00A70EBB">
      <w:pPr>
        <w:spacing w:before="120" w:line="240" w:lineRule="atLeast"/>
        <w:jc w:val="both"/>
        <w:rPr>
          <w:rFonts w:ascii="Arial" w:hAnsi="Arial" w:cs="Arial"/>
          <w:sz w:val="22"/>
          <w:szCs w:val="22"/>
        </w:rPr>
      </w:pP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p>
    <w:p w14:paraId="42F3E74E" w14:textId="77777777" w:rsidR="00334950" w:rsidRPr="00DD74E5" w:rsidRDefault="003365D0" w:rsidP="00A70EBB">
      <w:pPr>
        <w:jc w:val="both"/>
        <w:rPr>
          <w:rFonts w:ascii="Arial" w:hAnsi="Arial" w:cs="Arial"/>
          <w:sz w:val="22"/>
          <w:szCs w:val="22"/>
        </w:rPr>
      </w:pPr>
      <w:r w:rsidRPr="00DD74E5">
        <w:rPr>
          <w:rFonts w:ascii="Arial" w:hAnsi="Arial" w:cs="Arial"/>
          <w:sz w:val="22"/>
          <w:szCs w:val="22"/>
        </w:rPr>
        <w:t>Č.j.:         /2018</w:t>
      </w:r>
    </w:p>
    <w:p w14:paraId="21FD60B9" w14:textId="77777777" w:rsidR="00334950" w:rsidRPr="00DD74E5" w:rsidRDefault="00334950" w:rsidP="00A70EBB">
      <w:pPr>
        <w:jc w:val="both"/>
        <w:rPr>
          <w:rFonts w:ascii="Arial" w:hAnsi="Arial" w:cs="Arial"/>
          <w:sz w:val="22"/>
          <w:szCs w:val="22"/>
        </w:rPr>
      </w:pPr>
    </w:p>
    <w:p w14:paraId="10745454" w14:textId="77777777" w:rsidR="00334950" w:rsidRPr="00DD74E5" w:rsidRDefault="00334950" w:rsidP="00A70EBB">
      <w:pPr>
        <w:jc w:val="both"/>
        <w:rPr>
          <w:rFonts w:ascii="Arial" w:hAnsi="Arial" w:cs="Arial"/>
          <w:b/>
          <w:sz w:val="22"/>
          <w:szCs w:val="22"/>
          <w:u w:val="single"/>
        </w:rPr>
      </w:pPr>
      <w:r w:rsidRPr="00DD74E5">
        <w:rPr>
          <w:rFonts w:ascii="Arial" w:hAnsi="Arial" w:cs="Arial"/>
          <w:b/>
          <w:sz w:val="22"/>
          <w:szCs w:val="22"/>
          <w:u w:val="single"/>
        </w:rPr>
        <w:t>Výzva k doplnění žádosti</w:t>
      </w:r>
    </w:p>
    <w:p w14:paraId="59D3DA0E" w14:textId="77777777" w:rsidR="00334950" w:rsidRPr="00DD74E5" w:rsidRDefault="00334950" w:rsidP="00A70EBB">
      <w:pPr>
        <w:jc w:val="both"/>
        <w:rPr>
          <w:rFonts w:ascii="Arial" w:hAnsi="Arial" w:cs="Arial"/>
          <w:sz w:val="22"/>
          <w:szCs w:val="22"/>
        </w:rPr>
      </w:pPr>
    </w:p>
    <w:p w14:paraId="2F612620"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Vážená paní (vážený pane),</w:t>
      </w:r>
    </w:p>
    <w:p w14:paraId="3D0067B3"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podal jste žádost o poskytnutí informace podle zákona č. 106/1999 Sb. o svobodném přístupu k informacím.  </w:t>
      </w:r>
    </w:p>
    <w:p w14:paraId="53972235" w14:textId="77777777" w:rsidR="00334950" w:rsidRPr="00DD74E5" w:rsidRDefault="00334950" w:rsidP="00A70EBB">
      <w:pPr>
        <w:jc w:val="both"/>
        <w:rPr>
          <w:rFonts w:ascii="Arial" w:hAnsi="Arial" w:cs="Arial"/>
          <w:b/>
          <w:bCs/>
          <w:sz w:val="22"/>
          <w:szCs w:val="22"/>
        </w:rPr>
      </w:pPr>
      <w:r w:rsidRPr="00DD74E5">
        <w:rPr>
          <w:rFonts w:ascii="Arial" w:hAnsi="Arial" w:cs="Arial"/>
          <w:sz w:val="22"/>
          <w:szCs w:val="22"/>
        </w:rPr>
        <w:t xml:space="preserve">Vaše žádost je nesrozumitelná, není z ní zřejmé, jakou informaci požadujete. Proto vás tímto žádám o její doplnění, konkretizaci.  Pokud tak neučiníte v zákonné lhůtě do 30 dnů od doručení výzvy, bude vaše </w:t>
      </w:r>
      <w:proofErr w:type="gramStart"/>
      <w:r w:rsidRPr="00DD74E5">
        <w:rPr>
          <w:rFonts w:ascii="Arial" w:hAnsi="Arial" w:cs="Arial"/>
          <w:sz w:val="22"/>
          <w:szCs w:val="22"/>
        </w:rPr>
        <w:t>žádost  v</w:t>
      </w:r>
      <w:proofErr w:type="gramEnd"/>
      <w:r w:rsidRPr="00DD74E5">
        <w:rPr>
          <w:rFonts w:ascii="Arial" w:hAnsi="Arial" w:cs="Arial"/>
          <w:sz w:val="22"/>
          <w:szCs w:val="22"/>
        </w:rPr>
        <w:t xml:space="preserve"> souladu s ustanovení § 14, odst 5 písm. a) zákona č.106/1999 Sb. o svobodném přístupu k informacím  odmítnuta.</w:t>
      </w:r>
    </w:p>
    <w:p w14:paraId="68081F79" w14:textId="77777777" w:rsidR="00334950" w:rsidRPr="00DD74E5" w:rsidRDefault="00334950" w:rsidP="00A70EBB">
      <w:pPr>
        <w:jc w:val="both"/>
        <w:rPr>
          <w:rFonts w:ascii="Arial" w:hAnsi="Arial" w:cs="Arial"/>
          <w:b/>
          <w:sz w:val="22"/>
          <w:szCs w:val="22"/>
        </w:rPr>
      </w:pPr>
    </w:p>
    <w:p w14:paraId="1AAC4518" w14:textId="77777777" w:rsidR="00334950" w:rsidRPr="00DD74E5" w:rsidRDefault="00334950" w:rsidP="00A70EBB">
      <w:pPr>
        <w:jc w:val="both"/>
        <w:rPr>
          <w:rFonts w:ascii="Arial" w:hAnsi="Arial" w:cs="Arial"/>
          <w:sz w:val="22"/>
          <w:szCs w:val="22"/>
        </w:rPr>
      </w:pPr>
    </w:p>
    <w:p w14:paraId="5DE35EEB" w14:textId="77777777" w:rsidR="00334950" w:rsidRPr="00DD74E5" w:rsidRDefault="00334950" w:rsidP="00A70EBB">
      <w:pPr>
        <w:jc w:val="both"/>
        <w:rPr>
          <w:rFonts w:ascii="Arial" w:hAnsi="Arial" w:cs="Arial"/>
          <w:i/>
          <w:sz w:val="22"/>
          <w:szCs w:val="22"/>
        </w:rPr>
      </w:pPr>
      <w:r w:rsidRPr="00DD74E5">
        <w:rPr>
          <w:rFonts w:ascii="Arial" w:hAnsi="Arial" w:cs="Arial"/>
          <w:i/>
          <w:sz w:val="22"/>
          <w:szCs w:val="22"/>
        </w:rPr>
        <w:t>(hranaté razítko)</w:t>
      </w:r>
    </w:p>
    <w:p w14:paraId="76BD35DC" w14:textId="77777777" w:rsidR="00334950" w:rsidRPr="00DD74E5" w:rsidRDefault="00334950" w:rsidP="00A70EBB">
      <w:pPr>
        <w:jc w:val="both"/>
        <w:rPr>
          <w:rFonts w:ascii="Arial" w:hAnsi="Arial" w:cs="Arial"/>
          <w:i/>
          <w:sz w:val="22"/>
          <w:szCs w:val="22"/>
        </w:rPr>
      </w:pPr>
    </w:p>
    <w:p w14:paraId="53C8269E" w14:textId="77777777" w:rsidR="00334950" w:rsidRPr="00DD74E5" w:rsidRDefault="00334950" w:rsidP="00A70EBB">
      <w:pPr>
        <w:jc w:val="both"/>
        <w:rPr>
          <w:rFonts w:ascii="Arial" w:hAnsi="Arial" w:cs="Arial"/>
          <w:i/>
          <w:sz w:val="22"/>
          <w:szCs w:val="22"/>
        </w:rPr>
      </w:pPr>
      <w:r w:rsidRPr="00DD74E5">
        <w:rPr>
          <w:rFonts w:ascii="Arial" w:hAnsi="Arial" w:cs="Arial"/>
          <w:i/>
          <w:sz w:val="22"/>
          <w:szCs w:val="22"/>
        </w:rPr>
        <w:t>(podpis)</w:t>
      </w:r>
    </w:p>
    <w:p w14:paraId="407E523E" w14:textId="77777777" w:rsidR="00334950" w:rsidRPr="00DD74E5" w:rsidRDefault="00334950" w:rsidP="00A70EBB">
      <w:pPr>
        <w:jc w:val="both"/>
        <w:rPr>
          <w:rFonts w:ascii="Arial" w:hAnsi="Arial" w:cs="Arial"/>
          <w:i/>
          <w:sz w:val="22"/>
          <w:szCs w:val="22"/>
        </w:rPr>
      </w:pPr>
    </w:p>
    <w:p w14:paraId="4925DC01"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ředitel školy </w:t>
      </w:r>
    </w:p>
    <w:p w14:paraId="4C75F724"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titul, jméno, příjmení</w:t>
      </w:r>
    </w:p>
    <w:p w14:paraId="649705AE" w14:textId="77777777" w:rsidR="00334950" w:rsidRPr="00DD74E5" w:rsidRDefault="00334950" w:rsidP="00A70EBB">
      <w:pPr>
        <w:jc w:val="both"/>
        <w:rPr>
          <w:rFonts w:ascii="Arial" w:hAnsi="Arial" w:cs="Arial"/>
          <w:sz w:val="22"/>
          <w:szCs w:val="22"/>
        </w:rPr>
      </w:pPr>
    </w:p>
    <w:p w14:paraId="10C1C9BE" w14:textId="77777777" w:rsidR="00334950" w:rsidRPr="00DD74E5" w:rsidRDefault="00334950" w:rsidP="00A70EBB">
      <w:pPr>
        <w:pStyle w:val="Prosttext2"/>
        <w:jc w:val="both"/>
        <w:rPr>
          <w:rFonts w:ascii="Arial" w:hAnsi="Arial" w:cs="Arial"/>
          <w:sz w:val="22"/>
          <w:szCs w:val="22"/>
        </w:rPr>
      </w:pPr>
      <w:r w:rsidRPr="00DD74E5">
        <w:rPr>
          <w:rFonts w:ascii="Arial" w:hAnsi="Arial" w:cs="Arial"/>
          <w:sz w:val="22"/>
          <w:szCs w:val="22"/>
        </w:rPr>
        <w:br w:type="page"/>
      </w:r>
    </w:p>
    <w:p w14:paraId="75653637" w14:textId="77777777" w:rsidR="00334950" w:rsidRPr="00DD74E5" w:rsidRDefault="00334950" w:rsidP="00A70EBB">
      <w:pPr>
        <w:jc w:val="both"/>
        <w:rPr>
          <w:rFonts w:ascii="Arial" w:hAnsi="Arial" w:cs="Arial"/>
          <w:sz w:val="22"/>
          <w:szCs w:val="22"/>
        </w:rPr>
      </w:pPr>
    </w:p>
    <w:p w14:paraId="46DDE506" w14:textId="77777777" w:rsidR="00334950" w:rsidRPr="00DD74E5" w:rsidRDefault="00334950" w:rsidP="00A70EBB">
      <w:pPr>
        <w:jc w:val="both"/>
        <w:rPr>
          <w:rFonts w:ascii="Arial" w:hAnsi="Arial" w:cs="Arial"/>
          <w:sz w:val="22"/>
          <w:szCs w:val="22"/>
        </w:rPr>
      </w:pPr>
    </w:p>
    <w:p w14:paraId="49A7F98F" w14:textId="77777777" w:rsidR="00334950" w:rsidRPr="00DD74E5" w:rsidRDefault="00334950" w:rsidP="00A70EBB">
      <w:pPr>
        <w:jc w:val="both"/>
        <w:rPr>
          <w:rFonts w:ascii="Arial" w:hAnsi="Arial" w:cs="Arial"/>
          <w:sz w:val="22"/>
          <w:szCs w:val="22"/>
        </w:rPr>
      </w:pPr>
    </w:p>
    <w:p w14:paraId="4C1DCFBF" w14:textId="77777777" w:rsidR="00334950" w:rsidRPr="00DD74E5" w:rsidRDefault="00334950" w:rsidP="00A70EBB">
      <w:pPr>
        <w:jc w:val="both"/>
        <w:rPr>
          <w:rFonts w:ascii="Arial" w:hAnsi="Arial" w:cs="Arial"/>
          <w:b/>
          <w:sz w:val="22"/>
          <w:szCs w:val="22"/>
        </w:rPr>
      </w:pPr>
      <w:r w:rsidRPr="00DD74E5">
        <w:rPr>
          <w:rFonts w:ascii="Arial" w:hAnsi="Arial" w:cs="Arial"/>
          <w:b/>
          <w:sz w:val="22"/>
          <w:szCs w:val="22"/>
        </w:rPr>
        <w:t>10. Rozhodnutí o odmítnutí poskytnutí informace</w:t>
      </w:r>
    </w:p>
    <w:p w14:paraId="2EB7A256" w14:textId="77777777" w:rsidR="00334950" w:rsidRPr="00DD74E5" w:rsidRDefault="00334950" w:rsidP="00A70EBB">
      <w:pPr>
        <w:jc w:val="both"/>
        <w:rPr>
          <w:rFonts w:ascii="Arial" w:hAnsi="Arial" w:cs="Arial"/>
          <w:sz w:val="22"/>
          <w:szCs w:val="22"/>
        </w:rPr>
      </w:pPr>
    </w:p>
    <w:p w14:paraId="55DB8FD0" w14:textId="77777777" w:rsidR="003365D0" w:rsidRPr="00DD74E5" w:rsidRDefault="003365D0" w:rsidP="003365D0">
      <w:pPr>
        <w:pStyle w:val="Nadpis5"/>
        <w:jc w:val="both"/>
        <w:rPr>
          <w:rFonts w:ascii="Arial" w:hAnsi="Arial" w:cs="Arial"/>
          <w:b w:val="0"/>
          <w:sz w:val="22"/>
          <w:szCs w:val="22"/>
        </w:rPr>
      </w:pPr>
      <w:r w:rsidRPr="00DD74E5">
        <w:rPr>
          <w:rFonts w:ascii="Arial" w:hAnsi="Arial" w:cs="Arial"/>
          <w:b w:val="0"/>
          <w:sz w:val="22"/>
          <w:szCs w:val="22"/>
        </w:rPr>
        <w:t>Mateřská škola Bystřice, okr. Benešov</w:t>
      </w:r>
    </w:p>
    <w:p w14:paraId="6328FED8" w14:textId="77777777" w:rsidR="003365D0" w:rsidRPr="00DD74E5" w:rsidRDefault="003365D0" w:rsidP="003365D0">
      <w:pPr>
        <w:pStyle w:val="Nadpis5"/>
        <w:jc w:val="both"/>
        <w:rPr>
          <w:rFonts w:ascii="Arial" w:hAnsi="Arial" w:cs="Arial"/>
          <w:b w:val="0"/>
          <w:sz w:val="22"/>
          <w:szCs w:val="22"/>
        </w:rPr>
      </w:pPr>
      <w:r w:rsidRPr="00DD74E5">
        <w:rPr>
          <w:rFonts w:ascii="Arial" w:hAnsi="Arial" w:cs="Arial"/>
          <w:b w:val="0"/>
          <w:sz w:val="22"/>
          <w:szCs w:val="22"/>
        </w:rPr>
        <w:t>Družstevní 422, 257 51 Bystřice</w:t>
      </w:r>
    </w:p>
    <w:p w14:paraId="36C58DF8" w14:textId="77777777" w:rsidR="003365D0" w:rsidRPr="00DD74E5" w:rsidRDefault="003365D0" w:rsidP="00A70EBB">
      <w:pPr>
        <w:pStyle w:val="Nadpis5"/>
        <w:jc w:val="both"/>
        <w:rPr>
          <w:rFonts w:ascii="Arial" w:hAnsi="Arial" w:cs="Arial"/>
          <w:b w:val="0"/>
          <w:sz w:val="22"/>
          <w:szCs w:val="22"/>
        </w:rPr>
      </w:pPr>
    </w:p>
    <w:p w14:paraId="53E43357" w14:textId="77777777" w:rsidR="003365D0" w:rsidRPr="00DD74E5" w:rsidRDefault="003365D0" w:rsidP="00A70EBB">
      <w:pPr>
        <w:pStyle w:val="Nadpis5"/>
        <w:jc w:val="both"/>
        <w:rPr>
          <w:rFonts w:ascii="Arial" w:hAnsi="Arial" w:cs="Arial"/>
          <w:b w:val="0"/>
          <w:sz w:val="22"/>
          <w:szCs w:val="22"/>
        </w:rPr>
      </w:pPr>
    </w:p>
    <w:p w14:paraId="74927F0C" w14:textId="77777777" w:rsidR="00334950" w:rsidRPr="00DD74E5" w:rsidRDefault="00334950" w:rsidP="00A70EBB">
      <w:pPr>
        <w:pStyle w:val="Nadpis5"/>
        <w:jc w:val="both"/>
        <w:rPr>
          <w:rFonts w:ascii="Arial" w:hAnsi="Arial" w:cs="Arial"/>
          <w:b w:val="0"/>
          <w:sz w:val="22"/>
          <w:szCs w:val="22"/>
        </w:rPr>
      </w:pPr>
      <w:r w:rsidRPr="00DD74E5">
        <w:rPr>
          <w:rFonts w:ascii="Arial" w:hAnsi="Arial" w:cs="Arial"/>
          <w:b w:val="0"/>
          <w:sz w:val="22"/>
          <w:szCs w:val="22"/>
        </w:rPr>
        <w:t>V _______ dne __________</w:t>
      </w:r>
    </w:p>
    <w:p w14:paraId="3320E586" w14:textId="77777777" w:rsidR="003365D0" w:rsidRPr="00DD74E5" w:rsidRDefault="003365D0" w:rsidP="003365D0">
      <w:pPr>
        <w:rPr>
          <w:rFonts w:ascii="Arial" w:hAnsi="Arial" w:cs="Arial"/>
          <w:sz w:val="22"/>
          <w:szCs w:val="22"/>
        </w:rPr>
      </w:pPr>
    </w:p>
    <w:p w14:paraId="10120A64" w14:textId="77777777" w:rsidR="00334950" w:rsidRPr="00DD74E5" w:rsidRDefault="00334950" w:rsidP="00A70EBB">
      <w:pPr>
        <w:jc w:val="both"/>
        <w:rPr>
          <w:rFonts w:ascii="Arial" w:hAnsi="Arial" w:cs="Arial"/>
          <w:sz w:val="22"/>
          <w:szCs w:val="22"/>
        </w:rPr>
      </w:pPr>
    </w:p>
    <w:p w14:paraId="1F256776"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Panu - paní (žadateli o informaci)</w:t>
      </w:r>
    </w:p>
    <w:p w14:paraId="78FED821" w14:textId="77777777" w:rsidR="00334950" w:rsidRPr="00DD74E5" w:rsidRDefault="00334950" w:rsidP="00A70EBB">
      <w:pPr>
        <w:spacing w:before="120" w:line="240" w:lineRule="atLeast"/>
        <w:jc w:val="both"/>
        <w:rPr>
          <w:rFonts w:ascii="Arial" w:hAnsi="Arial" w:cs="Arial"/>
          <w:sz w:val="22"/>
          <w:szCs w:val="22"/>
        </w:rPr>
      </w:pP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r w:rsidRPr="00DD74E5">
        <w:rPr>
          <w:rFonts w:ascii="Arial" w:hAnsi="Arial" w:cs="Arial"/>
          <w:sz w:val="22"/>
          <w:szCs w:val="22"/>
        </w:rPr>
        <w:tab/>
      </w:r>
    </w:p>
    <w:p w14:paraId="63B66804" w14:textId="77777777" w:rsidR="00334950" w:rsidRPr="00DD74E5" w:rsidRDefault="003365D0" w:rsidP="00A70EBB">
      <w:pPr>
        <w:jc w:val="both"/>
        <w:rPr>
          <w:rFonts w:ascii="Arial" w:hAnsi="Arial" w:cs="Arial"/>
          <w:sz w:val="22"/>
          <w:szCs w:val="22"/>
        </w:rPr>
      </w:pPr>
      <w:r w:rsidRPr="00DD74E5">
        <w:rPr>
          <w:rFonts w:ascii="Arial" w:hAnsi="Arial" w:cs="Arial"/>
          <w:sz w:val="22"/>
          <w:szCs w:val="22"/>
        </w:rPr>
        <w:t>Č.j.:         /20018</w:t>
      </w:r>
    </w:p>
    <w:p w14:paraId="67C14F5F" w14:textId="77777777" w:rsidR="00334950" w:rsidRPr="00DD74E5" w:rsidRDefault="00334950" w:rsidP="00A70EBB">
      <w:pPr>
        <w:jc w:val="both"/>
        <w:rPr>
          <w:rFonts w:ascii="Arial" w:hAnsi="Arial" w:cs="Arial"/>
          <w:sz w:val="22"/>
          <w:szCs w:val="22"/>
        </w:rPr>
      </w:pPr>
    </w:p>
    <w:p w14:paraId="7E0EDB41" w14:textId="77777777" w:rsidR="00334950" w:rsidRPr="00DD74E5" w:rsidRDefault="00334950" w:rsidP="00A70EBB">
      <w:pPr>
        <w:jc w:val="both"/>
        <w:rPr>
          <w:rFonts w:ascii="Arial" w:hAnsi="Arial" w:cs="Arial"/>
          <w:b/>
          <w:sz w:val="22"/>
          <w:szCs w:val="22"/>
          <w:u w:val="single"/>
        </w:rPr>
      </w:pPr>
      <w:r w:rsidRPr="00DD74E5">
        <w:rPr>
          <w:rFonts w:ascii="Arial" w:hAnsi="Arial" w:cs="Arial"/>
          <w:b/>
          <w:sz w:val="22"/>
          <w:szCs w:val="22"/>
          <w:u w:val="single"/>
        </w:rPr>
        <w:t>Odmítnutí poskytnutí informace</w:t>
      </w:r>
    </w:p>
    <w:p w14:paraId="1AFE5476" w14:textId="77777777" w:rsidR="00334950" w:rsidRPr="00DD74E5" w:rsidRDefault="00334950" w:rsidP="00A70EBB">
      <w:pPr>
        <w:jc w:val="both"/>
        <w:rPr>
          <w:rFonts w:ascii="Arial" w:hAnsi="Arial" w:cs="Arial"/>
          <w:sz w:val="22"/>
          <w:szCs w:val="22"/>
        </w:rPr>
      </w:pPr>
    </w:p>
    <w:p w14:paraId="29FAF27C"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Vážená paní (vážený pane),</w:t>
      </w:r>
    </w:p>
    <w:p w14:paraId="1B353AB1"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podal jste žádost o poskytnutí informace podle zákona č. 106/1999 Sb. o svobodném přístupu k informacím.  </w:t>
      </w:r>
    </w:p>
    <w:p w14:paraId="64196241" w14:textId="77777777" w:rsidR="00334950" w:rsidRPr="00DD74E5" w:rsidRDefault="00334950" w:rsidP="00A70EBB">
      <w:pPr>
        <w:jc w:val="both"/>
        <w:rPr>
          <w:rFonts w:ascii="Arial" w:hAnsi="Arial" w:cs="Arial"/>
          <w:sz w:val="22"/>
          <w:szCs w:val="22"/>
        </w:rPr>
      </w:pPr>
    </w:p>
    <w:p w14:paraId="3CDB3C2B" w14:textId="77777777" w:rsidR="00334950" w:rsidRPr="00DD74E5" w:rsidRDefault="00334950" w:rsidP="00A70EBB">
      <w:pPr>
        <w:pStyle w:val="Prosttext2"/>
        <w:jc w:val="both"/>
        <w:rPr>
          <w:rFonts w:ascii="Arial" w:hAnsi="Arial" w:cs="Arial"/>
          <w:sz w:val="22"/>
          <w:szCs w:val="22"/>
        </w:rPr>
      </w:pPr>
      <w:r w:rsidRPr="00DD74E5">
        <w:rPr>
          <w:rFonts w:ascii="Arial" w:hAnsi="Arial" w:cs="Arial"/>
          <w:sz w:val="22"/>
          <w:szCs w:val="22"/>
        </w:rPr>
        <w:t xml:space="preserve">V souladu s ustanovení § 14, odst 5 písm. a) zákona č.106/1999 Sb. o svobodném přístupu k informacím jsem rozhodl o </w:t>
      </w:r>
    </w:p>
    <w:p w14:paraId="41A00E52" w14:textId="77777777" w:rsidR="00334950" w:rsidRPr="00DD74E5" w:rsidRDefault="00334950" w:rsidP="00A70EBB">
      <w:pPr>
        <w:pStyle w:val="Prosttext2"/>
        <w:jc w:val="both"/>
        <w:rPr>
          <w:rFonts w:ascii="Arial" w:hAnsi="Arial" w:cs="Arial"/>
          <w:sz w:val="22"/>
          <w:szCs w:val="22"/>
        </w:rPr>
      </w:pPr>
    </w:p>
    <w:p w14:paraId="34522B51" w14:textId="77777777" w:rsidR="00334950" w:rsidRPr="00DD74E5" w:rsidRDefault="00334950" w:rsidP="00A70EBB">
      <w:pPr>
        <w:pStyle w:val="Prosttext2"/>
        <w:jc w:val="both"/>
        <w:rPr>
          <w:rFonts w:ascii="Arial" w:hAnsi="Arial" w:cs="Arial"/>
          <w:b/>
          <w:bCs/>
          <w:sz w:val="22"/>
          <w:szCs w:val="22"/>
        </w:rPr>
      </w:pPr>
      <w:r w:rsidRPr="00DD74E5">
        <w:rPr>
          <w:rFonts w:ascii="Arial" w:hAnsi="Arial" w:cs="Arial"/>
          <w:b/>
          <w:sz w:val="22"/>
          <w:szCs w:val="22"/>
        </w:rPr>
        <w:t>odmítnutí žádosti.</w:t>
      </w:r>
    </w:p>
    <w:p w14:paraId="4F549FDC" w14:textId="77777777" w:rsidR="00334950" w:rsidRPr="00DD74E5" w:rsidRDefault="00334950" w:rsidP="00A70EBB">
      <w:pPr>
        <w:jc w:val="both"/>
        <w:rPr>
          <w:rFonts w:ascii="Arial" w:hAnsi="Arial" w:cs="Arial"/>
          <w:b/>
          <w:sz w:val="22"/>
          <w:szCs w:val="22"/>
        </w:rPr>
      </w:pPr>
    </w:p>
    <w:p w14:paraId="7C85A82A" w14:textId="77777777" w:rsidR="00334950" w:rsidRPr="00DD74E5" w:rsidRDefault="00334950" w:rsidP="00A70EBB">
      <w:pPr>
        <w:jc w:val="both"/>
        <w:rPr>
          <w:rFonts w:ascii="Arial" w:hAnsi="Arial" w:cs="Arial"/>
          <w:b/>
          <w:sz w:val="22"/>
          <w:szCs w:val="22"/>
        </w:rPr>
      </w:pPr>
      <w:r w:rsidRPr="00DD74E5">
        <w:rPr>
          <w:rFonts w:ascii="Arial" w:hAnsi="Arial" w:cs="Arial"/>
          <w:b/>
          <w:sz w:val="22"/>
          <w:szCs w:val="22"/>
        </w:rPr>
        <w:t>Odůvodnění:</w:t>
      </w:r>
    </w:p>
    <w:p w14:paraId="2E914D05" w14:textId="77777777" w:rsidR="00334950" w:rsidRPr="00DD74E5" w:rsidRDefault="00334950" w:rsidP="00A70EBB">
      <w:pPr>
        <w:pStyle w:val="Prosttext"/>
        <w:jc w:val="both"/>
        <w:rPr>
          <w:rFonts w:ascii="Arial" w:hAnsi="Arial" w:cs="Arial"/>
          <w:sz w:val="22"/>
          <w:szCs w:val="22"/>
        </w:rPr>
      </w:pPr>
      <w:r w:rsidRPr="00DD74E5">
        <w:rPr>
          <w:rFonts w:ascii="Arial" w:hAnsi="Arial" w:cs="Arial"/>
          <w:sz w:val="22"/>
          <w:szCs w:val="22"/>
        </w:rPr>
        <w:t xml:space="preserve">Posoudil jsem vaši žádost a zjistil, že je nesrozumitelná, není zřejmé, jaká informace je požadována, (nebo je formulována příliš obecně). Byl jste v zákonné lhůtě do sedmi dnů od podání žádosti vyzván, abyste žádost upřesnil. Protože jste tak do 30 dnů ode dne doručení výzvy neučinil, rozhodl jsem o odmítnutí žádosti. </w:t>
      </w:r>
    </w:p>
    <w:p w14:paraId="174472BD" w14:textId="77777777" w:rsidR="00334950" w:rsidRPr="00DD74E5" w:rsidRDefault="00334950" w:rsidP="00A70EBB">
      <w:pPr>
        <w:pStyle w:val="Prosttext"/>
        <w:jc w:val="both"/>
        <w:rPr>
          <w:rFonts w:ascii="Arial" w:hAnsi="Arial" w:cs="Arial"/>
          <w:sz w:val="22"/>
          <w:szCs w:val="22"/>
        </w:rPr>
      </w:pPr>
      <w:r w:rsidRPr="00DD74E5">
        <w:rPr>
          <w:rFonts w:ascii="Arial" w:hAnsi="Arial" w:cs="Arial"/>
          <w:sz w:val="22"/>
          <w:szCs w:val="22"/>
        </w:rPr>
        <w:t xml:space="preserve"> </w:t>
      </w:r>
    </w:p>
    <w:p w14:paraId="37F27FCC" w14:textId="77777777" w:rsidR="00334950" w:rsidRPr="00DD74E5" w:rsidRDefault="00334950" w:rsidP="00A70EBB">
      <w:pPr>
        <w:jc w:val="both"/>
        <w:rPr>
          <w:rFonts w:ascii="Arial" w:hAnsi="Arial" w:cs="Arial"/>
          <w:sz w:val="22"/>
          <w:szCs w:val="22"/>
        </w:rPr>
      </w:pPr>
      <w:r w:rsidRPr="00DD74E5">
        <w:rPr>
          <w:rFonts w:ascii="Arial" w:hAnsi="Arial" w:cs="Arial"/>
          <w:b/>
          <w:sz w:val="22"/>
          <w:szCs w:val="22"/>
        </w:rPr>
        <w:t>Poučení</w:t>
      </w:r>
      <w:r w:rsidRPr="00DD74E5">
        <w:rPr>
          <w:rFonts w:ascii="Arial" w:hAnsi="Arial" w:cs="Arial"/>
          <w:sz w:val="22"/>
          <w:szCs w:val="22"/>
        </w:rPr>
        <w:t xml:space="preserve">: Proti </w:t>
      </w:r>
      <w:proofErr w:type="gramStart"/>
      <w:r w:rsidRPr="00DD74E5">
        <w:rPr>
          <w:rFonts w:ascii="Arial" w:hAnsi="Arial" w:cs="Arial"/>
          <w:sz w:val="22"/>
          <w:szCs w:val="22"/>
        </w:rPr>
        <w:t>tomuto  rozhodnutí</w:t>
      </w:r>
      <w:proofErr w:type="gramEnd"/>
      <w:r w:rsidRPr="00DD74E5">
        <w:rPr>
          <w:rFonts w:ascii="Arial" w:hAnsi="Arial" w:cs="Arial"/>
          <w:sz w:val="22"/>
          <w:szCs w:val="22"/>
        </w:rPr>
        <w:t xml:space="preserve"> můžete podat  odvolání  prostřednictvím základní školy ke Krajskému úřadu _____________ do 15 dnů ode dne jeho doručení.</w:t>
      </w:r>
    </w:p>
    <w:p w14:paraId="6D1D855B" w14:textId="77777777" w:rsidR="00334950" w:rsidRPr="00DD74E5" w:rsidRDefault="00334950" w:rsidP="00A70EBB">
      <w:pPr>
        <w:jc w:val="both"/>
        <w:rPr>
          <w:rFonts w:ascii="Arial" w:hAnsi="Arial" w:cs="Arial"/>
          <w:sz w:val="22"/>
          <w:szCs w:val="22"/>
        </w:rPr>
      </w:pPr>
    </w:p>
    <w:p w14:paraId="2091E281" w14:textId="77777777" w:rsidR="00334950" w:rsidRPr="00DD74E5" w:rsidRDefault="00334950" w:rsidP="00A70EBB">
      <w:pPr>
        <w:jc w:val="both"/>
        <w:rPr>
          <w:rFonts w:ascii="Arial" w:hAnsi="Arial" w:cs="Arial"/>
          <w:sz w:val="22"/>
          <w:szCs w:val="22"/>
        </w:rPr>
      </w:pPr>
    </w:p>
    <w:p w14:paraId="17AB3ED1" w14:textId="77777777" w:rsidR="00334950" w:rsidRPr="00DD74E5" w:rsidRDefault="00334950" w:rsidP="00A70EBB">
      <w:pPr>
        <w:ind w:left="2832" w:firstLine="708"/>
        <w:jc w:val="both"/>
        <w:rPr>
          <w:rFonts w:ascii="Arial" w:hAnsi="Arial" w:cs="Arial"/>
          <w:i/>
          <w:sz w:val="22"/>
          <w:szCs w:val="22"/>
        </w:rPr>
      </w:pPr>
      <w:r w:rsidRPr="00DD74E5">
        <w:rPr>
          <w:rFonts w:ascii="Arial" w:hAnsi="Arial" w:cs="Arial"/>
          <w:i/>
          <w:sz w:val="22"/>
          <w:szCs w:val="22"/>
        </w:rPr>
        <w:t xml:space="preserve">(úřední </w:t>
      </w:r>
      <w:proofErr w:type="gramStart"/>
      <w:r w:rsidRPr="00DD74E5">
        <w:rPr>
          <w:rFonts w:ascii="Arial" w:hAnsi="Arial" w:cs="Arial"/>
          <w:i/>
          <w:sz w:val="22"/>
          <w:szCs w:val="22"/>
        </w:rPr>
        <w:t>kulaté  razítko</w:t>
      </w:r>
      <w:proofErr w:type="gramEnd"/>
      <w:r w:rsidRPr="00DD74E5">
        <w:rPr>
          <w:rFonts w:ascii="Arial" w:hAnsi="Arial" w:cs="Arial"/>
          <w:i/>
          <w:sz w:val="22"/>
          <w:szCs w:val="22"/>
        </w:rPr>
        <w:t>)</w:t>
      </w:r>
    </w:p>
    <w:p w14:paraId="1F958423" w14:textId="77777777" w:rsidR="00334950" w:rsidRPr="00DD74E5" w:rsidRDefault="00334950" w:rsidP="00A70EBB">
      <w:pPr>
        <w:jc w:val="both"/>
        <w:rPr>
          <w:rFonts w:ascii="Arial" w:hAnsi="Arial" w:cs="Arial"/>
          <w:i/>
          <w:sz w:val="22"/>
          <w:szCs w:val="22"/>
        </w:rPr>
      </w:pPr>
    </w:p>
    <w:p w14:paraId="45FAECA2" w14:textId="77777777" w:rsidR="00334950" w:rsidRPr="00DD74E5" w:rsidRDefault="00334950" w:rsidP="00A70EBB">
      <w:pPr>
        <w:jc w:val="both"/>
        <w:rPr>
          <w:rFonts w:ascii="Arial" w:hAnsi="Arial" w:cs="Arial"/>
          <w:i/>
          <w:sz w:val="22"/>
          <w:szCs w:val="22"/>
        </w:rPr>
      </w:pPr>
      <w:r w:rsidRPr="00DD74E5">
        <w:rPr>
          <w:rFonts w:ascii="Arial" w:hAnsi="Arial" w:cs="Arial"/>
          <w:i/>
          <w:sz w:val="22"/>
          <w:szCs w:val="22"/>
        </w:rPr>
        <w:t>(podpis)</w:t>
      </w:r>
    </w:p>
    <w:p w14:paraId="4654EC5A" w14:textId="77777777" w:rsidR="00334950" w:rsidRPr="00DD74E5" w:rsidRDefault="00334950" w:rsidP="00A70EBB">
      <w:pPr>
        <w:jc w:val="both"/>
        <w:rPr>
          <w:rFonts w:ascii="Arial" w:hAnsi="Arial" w:cs="Arial"/>
          <w:i/>
          <w:sz w:val="22"/>
          <w:szCs w:val="22"/>
        </w:rPr>
      </w:pPr>
    </w:p>
    <w:p w14:paraId="42FC08F2" w14:textId="77777777" w:rsidR="00334950" w:rsidRPr="00DD74E5" w:rsidRDefault="00334950" w:rsidP="00A70EBB">
      <w:pPr>
        <w:jc w:val="both"/>
        <w:rPr>
          <w:rFonts w:ascii="Arial" w:hAnsi="Arial" w:cs="Arial"/>
          <w:i/>
          <w:sz w:val="22"/>
          <w:szCs w:val="22"/>
        </w:rPr>
      </w:pPr>
      <w:r w:rsidRPr="00DD74E5">
        <w:rPr>
          <w:rFonts w:ascii="Arial" w:hAnsi="Arial" w:cs="Arial"/>
          <w:i/>
          <w:sz w:val="22"/>
          <w:szCs w:val="22"/>
        </w:rPr>
        <w:t>(titul, jméno, příjmení)</w:t>
      </w:r>
    </w:p>
    <w:p w14:paraId="59EFF3FE" w14:textId="77777777" w:rsidR="00334950" w:rsidRPr="00DD74E5" w:rsidRDefault="00334950" w:rsidP="00A70EBB">
      <w:pPr>
        <w:jc w:val="both"/>
        <w:rPr>
          <w:rFonts w:ascii="Arial" w:hAnsi="Arial" w:cs="Arial"/>
          <w:sz w:val="22"/>
          <w:szCs w:val="22"/>
        </w:rPr>
      </w:pPr>
      <w:r w:rsidRPr="00DD74E5">
        <w:rPr>
          <w:rFonts w:ascii="Arial" w:hAnsi="Arial" w:cs="Arial"/>
          <w:sz w:val="22"/>
          <w:szCs w:val="22"/>
        </w:rPr>
        <w:t xml:space="preserve">ředitel školy </w:t>
      </w:r>
    </w:p>
    <w:p w14:paraId="65704D6F" w14:textId="77777777" w:rsidR="00334950" w:rsidRPr="00DD74E5" w:rsidRDefault="00334950" w:rsidP="00A70EBB">
      <w:pPr>
        <w:jc w:val="both"/>
        <w:rPr>
          <w:rFonts w:ascii="Arial" w:hAnsi="Arial" w:cs="Arial"/>
          <w:sz w:val="22"/>
          <w:szCs w:val="22"/>
        </w:rPr>
      </w:pPr>
    </w:p>
    <w:p w14:paraId="20578653" w14:textId="77777777" w:rsidR="00334950" w:rsidRPr="00DD74E5" w:rsidRDefault="00334950" w:rsidP="00A70EBB">
      <w:pPr>
        <w:pStyle w:val="Prosttext2"/>
        <w:jc w:val="both"/>
        <w:rPr>
          <w:rFonts w:ascii="Arial" w:hAnsi="Arial" w:cs="Arial"/>
          <w:sz w:val="22"/>
          <w:szCs w:val="22"/>
        </w:rPr>
      </w:pPr>
    </w:p>
    <w:p w14:paraId="58C8E050" w14:textId="77777777" w:rsidR="00334950" w:rsidRPr="00DD74E5" w:rsidRDefault="00334950" w:rsidP="00A70EBB">
      <w:pPr>
        <w:pStyle w:val="Prosttext2"/>
        <w:jc w:val="both"/>
        <w:rPr>
          <w:rFonts w:ascii="Arial" w:hAnsi="Arial" w:cs="Arial"/>
          <w:sz w:val="22"/>
          <w:szCs w:val="22"/>
        </w:rPr>
      </w:pPr>
    </w:p>
    <w:p w14:paraId="2D5245D0" w14:textId="77777777" w:rsidR="00334950" w:rsidRPr="00DD74E5" w:rsidRDefault="00334950" w:rsidP="00A70EBB">
      <w:pPr>
        <w:pStyle w:val="Prosttext2"/>
        <w:jc w:val="both"/>
        <w:rPr>
          <w:rFonts w:ascii="Arial" w:hAnsi="Arial" w:cs="Arial"/>
          <w:sz w:val="22"/>
          <w:szCs w:val="22"/>
        </w:rPr>
      </w:pPr>
    </w:p>
    <w:p w14:paraId="484D13DB" w14:textId="77777777" w:rsidR="003365D0" w:rsidRPr="00DD74E5" w:rsidRDefault="003365D0" w:rsidP="00A70EBB">
      <w:pPr>
        <w:pStyle w:val="Prosttext2"/>
        <w:jc w:val="both"/>
        <w:rPr>
          <w:rFonts w:ascii="Arial" w:hAnsi="Arial" w:cs="Arial"/>
          <w:sz w:val="22"/>
          <w:szCs w:val="22"/>
        </w:rPr>
      </w:pPr>
    </w:p>
    <w:p w14:paraId="4FFF837C" w14:textId="77777777" w:rsidR="003365D0" w:rsidRPr="00DD74E5" w:rsidRDefault="003365D0" w:rsidP="00A70EBB">
      <w:pPr>
        <w:pStyle w:val="Prosttext2"/>
        <w:jc w:val="both"/>
        <w:rPr>
          <w:rFonts w:ascii="Arial" w:hAnsi="Arial" w:cs="Arial"/>
          <w:sz w:val="22"/>
          <w:szCs w:val="22"/>
        </w:rPr>
      </w:pPr>
    </w:p>
    <w:p w14:paraId="18641E77" w14:textId="77777777" w:rsidR="003365D0" w:rsidRPr="00DD74E5" w:rsidRDefault="003365D0" w:rsidP="00A70EBB">
      <w:pPr>
        <w:pStyle w:val="Prosttext2"/>
        <w:jc w:val="both"/>
        <w:rPr>
          <w:rFonts w:ascii="Arial" w:hAnsi="Arial" w:cs="Arial"/>
          <w:sz w:val="22"/>
          <w:szCs w:val="22"/>
        </w:rPr>
      </w:pPr>
    </w:p>
    <w:p w14:paraId="53F17CB8" w14:textId="77777777" w:rsidR="00334950" w:rsidRDefault="00334950" w:rsidP="00A70EBB">
      <w:pPr>
        <w:pStyle w:val="Prosttext2"/>
        <w:jc w:val="both"/>
        <w:rPr>
          <w:rFonts w:ascii="Arial" w:hAnsi="Arial" w:cs="Arial"/>
          <w:sz w:val="22"/>
          <w:szCs w:val="22"/>
        </w:rPr>
      </w:pPr>
    </w:p>
    <w:p w14:paraId="724A6F3D" w14:textId="77777777" w:rsidR="00DD74E5" w:rsidRDefault="00DD74E5" w:rsidP="00A70EBB">
      <w:pPr>
        <w:pStyle w:val="Prosttext2"/>
        <w:jc w:val="both"/>
        <w:rPr>
          <w:rFonts w:ascii="Arial" w:hAnsi="Arial" w:cs="Arial"/>
          <w:sz w:val="22"/>
          <w:szCs w:val="22"/>
        </w:rPr>
      </w:pPr>
    </w:p>
    <w:p w14:paraId="2C9A738B" w14:textId="77777777" w:rsidR="00DD74E5" w:rsidRDefault="00DD74E5" w:rsidP="00A70EBB">
      <w:pPr>
        <w:pStyle w:val="Prosttext2"/>
        <w:jc w:val="both"/>
        <w:rPr>
          <w:rFonts w:ascii="Arial" w:hAnsi="Arial" w:cs="Arial"/>
          <w:sz w:val="22"/>
          <w:szCs w:val="22"/>
        </w:rPr>
      </w:pPr>
    </w:p>
    <w:p w14:paraId="3C4F630E" w14:textId="77777777" w:rsidR="00DD74E5" w:rsidRDefault="00DD74E5" w:rsidP="00A70EBB">
      <w:pPr>
        <w:pStyle w:val="Prosttext2"/>
        <w:jc w:val="both"/>
        <w:rPr>
          <w:rFonts w:ascii="Arial" w:hAnsi="Arial" w:cs="Arial"/>
          <w:sz w:val="22"/>
          <w:szCs w:val="22"/>
        </w:rPr>
      </w:pPr>
    </w:p>
    <w:p w14:paraId="4C97D578" w14:textId="77777777" w:rsidR="00DD74E5" w:rsidRDefault="00DD74E5" w:rsidP="00A70EBB">
      <w:pPr>
        <w:pStyle w:val="Prosttext2"/>
        <w:jc w:val="both"/>
        <w:rPr>
          <w:rFonts w:ascii="Arial" w:hAnsi="Arial" w:cs="Arial"/>
          <w:sz w:val="22"/>
          <w:szCs w:val="22"/>
        </w:rPr>
      </w:pPr>
    </w:p>
    <w:p w14:paraId="77E53E13" w14:textId="77777777" w:rsidR="00DD74E5" w:rsidRPr="00DD74E5" w:rsidRDefault="00DD74E5" w:rsidP="00A70EBB">
      <w:pPr>
        <w:pStyle w:val="Prosttext2"/>
        <w:jc w:val="both"/>
        <w:rPr>
          <w:rFonts w:ascii="Arial" w:hAnsi="Arial" w:cs="Arial"/>
          <w:sz w:val="22"/>
          <w:szCs w:val="22"/>
        </w:rPr>
      </w:pPr>
    </w:p>
    <w:p w14:paraId="308B44CE" w14:textId="77777777" w:rsidR="00334950" w:rsidRPr="00DD74E5" w:rsidRDefault="00334950" w:rsidP="00A70EBB">
      <w:pPr>
        <w:pStyle w:val="Prosttext2"/>
        <w:jc w:val="both"/>
        <w:rPr>
          <w:rFonts w:ascii="Arial" w:hAnsi="Arial" w:cs="Arial"/>
          <w:sz w:val="22"/>
          <w:szCs w:val="22"/>
        </w:rPr>
      </w:pPr>
    </w:p>
    <w:p w14:paraId="69DB6DDF" w14:textId="77777777" w:rsidR="00DD74E5" w:rsidRPr="00DD74E5" w:rsidRDefault="00DD74E5" w:rsidP="00A70EBB">
      <w:pPr>
        <w:jc w:val="both"/>
        <w:rPr>
          <w:rFonts w:ascii="Arial" w:hAnsi="Arial" w:cs="Arial"/>
          <w:b/>
          <w:sz w:val="22"/>
          <w:szCs w:val="22"/>
        </w:rPr>
      </w:pPr>
      <w:r w:rsidRPr="00DD74E5">
        <w:rPr>
          <w:rFonts w:ascii="Arial" w:hAnsi="Arial" w:cs="Arial"/>
          <w:b/>
          <w:sz w:val="22"/>
          <w:szCs w:val="22"/>
        </w:rPr>
        <w:lastRenderedPageBreak/>
        <w:t>11. Oznámení o výši úhrady za poskytnuté informace</w:t>
      </w:r>
    </w:p>
    <w:p w14:paraId="2212F874" w14:textId="77777777" w:rsidR="00DD74E5" w:rsidRPr="00DD74E5" w:rsidRDefault="00DD74E5" w:rsidP="00A70EBB">
      <w:pPr>
        <w:jc w:val="both"/>
        <w:rPr>
          <w:rFonts w:ascii="Arial" w:hAnsi="Arial" w:cs="Arial"/>
          <w:b/>
          <w:sz w:val="22"/>
          <w:szCs w:val="22"/>
        </w:rPr>
      </w:pPr>
    </w:p>
    <w:p w14:paraId="4CD237F5" w14:textId="77777777" w:rsidR="00DD74E5" w:rsidRPr="00DD74E5" w:rsidRDefault="00DD74E5" w:rsidP="00DD74E5">
      <w:pPr>
        <w:pStyle w:val="Zkladntext1"/>
        <w:spacing w:line="360" w:lineRule="auto"/>
        <w:rPr>
          <w:rFonts w:ascii="Arial" w:hAnsi="Arial" w:cs="Arial"/>
          <w:color w:val="000000"/>
          <w:sz w:val="22"/>
          <w:szCs w:val="22"/>
        </w:rPr>
      </w:pPr>
      <w:r w:rsidRPr="00DD74E5">
        <w:rPr>
          <w:rFonts w:ascii="Arial" w:hAnsi="Arial" w:cs="Arial"/>
          <w:color w:val="000000"/>
          <w:sz w:val="22"/>
          <w:szCs w:val="22"/>
        </w:rPr>
        <w:t>………………………………………………….</w:t>
      </w:r>
    </w:p>
    <w:p w14:paraId="37B98639" w14:textId="77777777" w:rsidR="00DD74E5" w:rsidRPr="00DD74E5" w:rsidRDefault="00DD74E5" w:rsidP="00DD74E5">
      <w:pPr>
        <w:pStyle w:val="Zkladntext1"/>
        <w:spacing w:line="360" w:lineRule="auto"/>
        <w:rPr>
          <w:rFonts w:ascii="Arial" w:hAnsi="Arial" w:cs="Arial"/>
          <w:color w:val="000000"/>
          <w:sz w:val="22"/>
          <w:szCs w:val="22"/>
        </w:rPr>
      </w:pPr>
    </w:p>
    <w:p w14:paraId="635F18D7" w14:textId="77777777" w:rsidR="00DD74E5" w:rsidRPr="00DD74E5" w:rsidRDefault="00DD74E5" w:rsidP="00DD74E5">
      <w:pPr>
        <w:pStyle w:val="Zkladntext1"/>
        <w:spacing w:line="360" w:lineRule="auto"/>
        <w:rPr>
          <w:rFonts w:ascii="Arial" w:hAnsi="Arial" w:cs="Arial"/>
          <w:color w:val="000000"/>
          <w:sz w:val="22"/>
          <w:szCs w:val="22"/>
        </w:rPr>
      </w:pPr>
      <w:r w:rsidRPr="00DD74E5">
        <w:rPr>
          <w:rFonts w:ascii="Arial" w:hAnsi="Arial" w:cs="Arial"/>
          <w:color w:val="000000"/>
          <w:sz w:val="22"/>
          <w:szCs w:val="22"/>
        </w:rPr>
        <w:t>dál jen „žadatelka“</w:t>
      </w:r>
    </w:p>
    <w:p w14:paraId="5248CBAB" w14:textId="77777777" w:rsidR="00DD74E5" w:rsidRPr="00DD74E5" w:rsidRDefault="00DD74E5" w:rsidP="00DD74E5">
      <w:pPr>
        <w:pStyle w:val="Zkladntext1"/>
        <w:spacing w:line="360" w:lineRule="auto"/>
        <w:ind w:hanging="142"/>
        <w:rPr>
          <w:rFonts w:ascii="Arial" w:hAnsi="Arial" w:cs="Arial"/>
          <w:b/>
          <w:sz w:val="22"/>
          <w:szCs w:val="22"/>
        </w:rPr>
      </w:pPr>
      <w:r w:rsidRPr="00DD74E5">
        <w:rPr>
          <w:rFonts w:ascii="Arial" w:hAnsi="Arial" w:cs="Arial"/>
          <w:b/>
          <w:bCs/>
          <w:sz w:val="22"/>
          <w:szCs w:val="22"/>
        </w:rPr>
        <w:t xml:space="preserve">Sdělení:  </w:t>
      </w:r>
      <w:r w:rsidRPr="00DD74E5">
        <w:rPr>
          <w:rFonts w:ascii="Arial" w:hAnsi="Arial" w:cs="Arial"/>
          <w:b/>
          <w:sz w:val="22"/>
          <w:szCs w:val="22"/>
        </w:rPr>
        <w:t>Oznámení o výši úhrady za poskytnutí informací podle § 17 odst. 3 zákona č. 106/1999 Sb., o svobodném přístupu k informacím, ve znění pozdějších předpisů</w:t>
      </w:r>
    </w:p>
    <w:p w14:paraId="4DBA379C" w14:textId="77777777" w:rsidR="00DD74E5" w:rsidRPr="00DD74E5" w:rsidRDefault="00DD74E5" w:rsidP="00DD74E5">
      <w:pPr>
        <w:spacing w:line="360" w:lineRule="auto"/>
        <w:jc w:val="both"/>
        <w:rPr>
          <w:rFonts w:ascii="Arial" w:hAnsi="Arial" w:cs="Arial"/>
          <w:sz w:val="22"/>
          <w:szCs w:val="22"/>
        </w:rPr>
      </w:pPr>
      <w:r w:rsidRPr="00DD74E5">
        <w:rPr>
          <w:rFonts w:ascii="Arial" w:hAnsi="Arial" w:cs="Arial"/>
          <w:b/>
          <w:sz w:val="22"/>
          <w:szCs w:val="22"/>
        </w:rPr>
        <w:t xml:space="preserve">                  </w:t>
      </w:r>
    </w:p>
    <w:p w14:paraId="7BF4495D" w14:textId="77777777" w:rsidR="00DD74E5" w:rsidRPr="00DD74E5" w:rsidRDefault="00DD74E5" w:rsidP="00DD74E5">
      <w:pPr>
        <w:spacing w:line="360" w:lineRule="auto"/>
        <w:jc w:val="both"/>
        <w:rPr>
          <w:rFonts w:ascii="Arial" w:hAnsi="Arial" w:cs="Arial"/>
          <w:sz w:val="22"/>
          <w:szCs w:val="22"/>
        </w:rPr>
      </w:pPr>
      <w:r w:rsidRPr="00DD74E5">
        <w:rPr>
          <w:rFonts w:ascii="Arial" w:hAnsi="Arial" w:cs="Arial"/>
          <w:sz w:val="22"/>
          <w:szCs w:val="22"/>
        </w:rPr>
        <w:t>Vážená paní ………………………….,</w:t>
      </w:r>
    </w:p>
    <w:p w14:paraId="65AF71FD" w14:textId="77777777" w:rsidR="00DD74E5" w:rsidRPr="00DD74E5" w:rsidRDefault="00DD74E5" w:rsidP="00DD74E5">
      <w:pPr>
        <w:spacing w:line="360" w:lineRule="auto"/>
        <w:jc w:val="both"/>
        <w:rPr>
          <w:rFonts w:ascii="Arial" w:hAnsi="Arial" w:cs="Arial"/>
          <w:sz w:val="22"/>
          <w:szCs w:val="22"/>
        </w:rPr>
      </w:pPr>
    </w:p>
    <w:p w14:paraId="16B4E4D5" w14:textId="77777777" w:rsidR="00DD74E5" w:rsidRPr="00DD74E5" w:rsidRDefault="00DD74E5" w:rsidP="00DD74E5">
      <w:pPr>
        <w:spacing w:line="360" w:lineRule="auto"/>
        <w:jc w:val="both"/>
        <w:rPr>
          <w:rFonts w:ascii="Arial" w:hAnsi="Arial" w:cs="Arial"/>
          <w:sz w:val="22"/>
          <w:szCs w:val="22"/>
        </w:rPr>
      </w:pPr>
      <w:r w:rsidRPr="00DD74E5">
        <w:rPr>
          <w:rFonts w:ascii="Arial" w:hAnsi="Arial" w:cs="Arial"/>
          <w:sz w:val="22"/>
          <w:szCs w:val="22"/>
        </w:rPr>
        <w:t>Mateřská škola xxxxxxx   obdržela dne ……………………Vaši žádost podle zákona č. 106/1999 Sb.</w:t>
      </w:r>
      <w:proofErr w:type="gramStart"/>
      <w:r w:rsidRPr="00DD74E5">
        <w:rPr>
          <w:rFonts w:ascii="Arial" w:hAnsi="Arial" w:cs="Arial"/>
          <w:sz w:val="22"/>
          <w:szCs w:val="22"/>
        </w:rPr>
        <w:t>,  o</w:t>
      </w:r>
      <w:proofErr w:type="gramEnd"/>
      <w:r w:rsidRPr="00DD74E5">
        <w:rPr>
          <w:rFonts w:ascii="Arial" w:hAnsi="Arial" w:cs="Arial"/>
          <w:sz w:val="22"/>
          <w:szCs w:val="22"/>
        </w:rPr>
        <w:t xml:space="preserve"> svobodném přístupu k informacím, ve znění pozdějších předpisů . Tutu žádost evidujeme pod čj: 00000/</w:t>
      </w:r>
      <w:proofErr w:type="gramStart"/>
      <w:r w:rsidRPr="00DD74E5">
        <w:rPr>
          <w:rFonts w:ascii="Arial" w:hAnsi="Arial" w:cs="Arial"/>
          <w:sz w:val="22"/>
          <w:szCs w:val="22"/>
        </w:rPr>
        <w:t>2018 .</w:t>
      </w:r>
      <w:proofErr w:type="gramEnd"/>
    </w:p>
    <w:p w14:paraId="34BB84C3" w14:textId="77777777" w:rsidR="00DD74E5" w:rsidRPr="00DD74E5" w:rsidRDefault="00DD74E5" w:rsidP="00DD74E5">
      <w:pPr>
        <w:spacing w:line="360" w:lineRule="auto"/>
        <w:jc w:val="both"/>
        <w:rPr>
          <w:rFonts w:ascii="Arial" w:hAnsi="Arial" w:cs="Arial"/>
          <w:sz w:val="22"/>
          <w:szCs w:val="22"/>
        </w:rPr>
      </w:pPr>
    </w:p>
    <w:p w14:paraId="18E10E53" w14:textId="77777777" w:rsidR="00DD74E5" w:rsidRPr="00DD74E5" w:rsidRDefault="00DD74E5" w:rsidP="00DD74E5">
      <w:pPr>
        <w:spacing w:line="360" w:lineRule="auto"/>
        <w:jc w:val="both"/>
        <w:rPr>
          <w:rFonts w:ascii="Arial" w:hAnsi="Arial" w:cs="Arial"/>
          <w:sz w:val="22"/>
          <w:szCs w:val="22"/>
        </w:rPr>
      </w:pPr>
      <w:r w:rsidRPr="00DD74E5">
        <w:rPr>
          <w:rFonts w:ascii="Arial" w:hAnsi="Arial" w:cs="Arial"/>
          <w:sz w:val="22"/>
          <w:szCs w:val="22"/>
        </w:rPr>
        <w:t xml:space="preserve">Na základě Vaší </w:t>
      </w:r>
      <w:proofErr w:type="gramStart"/>
      <w:r w:rsidRPr="00DD74E5">
        <w:rPr>
          <w:rFonts w:ascii="Arial" w:hAnsi="Arial" w:cs="Arial"/>
          <w:sz w:val="22"/>
          <w:szCs w:val="22"/>
        </w:rPr>
        <w:t>emailové  žádosti</w:t>
      </w:r>
      <w:proofErr w:type="gramEnd"/>
      <w:r w:rsidRPr="00DD74E5">
        <w:rPr>
          <w:rFonts w:ascii="Arial" w:hAnsi="Arial" w:cs="Arial"/>
          <w:sz w:val="22"/>
          <w:szCs w:val="22"/>
        </w:rPr>
        <w:t xml:space="preserve"> Škola vyhledá  Vámi požadované informace a dle ust. § 17 odst. 1) zákona č. 106/1999 Sb.</w:t>
      </w:r>
      <w:proofErr w:type="gramStart"/>
      <w:r w:rsidRPr="00DD74E5">
        <w:rPr>
          <w:rFonts w:ascii="Arial" w:hAnsi="Arial" w:cs="Arial"/>
          <w:sz w:val="22"/>
          <w:szCs w:val="22"/>
        </w:rPr>
        <w:t>,  o</w:t>
      </w:r>
      <w:proofErr w:type="gramEnd"/>
      <w:r w:rsidRPr="00DD74E5">
        <w:rPr>
          <w:rFonts w:ascii="Arial" w:hAnsi="Arial" w:cs="Arial"/>
          <w:sz w:val="22"/>
          <w:szCs w:val="22"/>
        </w:rPr>
        <w:t xml:space="preserve"> svobodném přístupu k informacím, ve znění pozdějších předpisů  Vám tímto Vám sdělujeme  výši požadované úhrady, včetně jejího výpočtu </w:t>
      </w:r>
    </w:p>
    <w:p w14:paraId="0CEF45B2" w14:textId="77777777" w:rsidR="00DD74E5" w:rsidRPr="00DD74E5" w:rsidRDefault="00DD74E5" w:rsidP="00DD74E5">
      <w:pPr>
        <w:pStyle w:val="Odstavecseseznamem"/>
        <w:numPr>
          <w:ilvl w:val="0"/>
          <w:numId w:val="11"/>
        </w:numPr>
        <w:spacing w:line="360" w:lineRule="auto"/>
        <w:rPr>
          <w:rFonts w:ascii="Arial" w:hAnsi="Arial" w:cs="Arial"/>
          <w:sz w:val="22"/>
          <w:szCs w:val="22"/>
        </w:rPr>
      </w:pPr>
      <w:r w:rsidRPr="00DD74E5">
        <w:rPr>
          <w:rFonts w:ascii="Arial" w:hAnsi="Arial" w:cs="Arial"/>
          <w:sz w:val="22"/>
          <w:szCs w:val="22"/>
        </w:rPr>
        <w:t xml:space="preserve">za poskytnuté kopie dokumentů (celkem x listů A4, </w:t>
      </w:r>
      <w:proofErr w:type="gramStart"/>
      <w:r w:rsidRPr="00DD74E5">
        <w:rPr>
          <w:rFonts w:ascii="Arial" w:hAnsi="Arial" w:cs="Arial"/>
          <w:sz w:val="22"/>
          <w:szCs w:val="22"/>
        </w:rPr>
        <w:t xml:space="preserve">oboustranně)   </w:t>
      </w:r>
      <w:proofErr w:type="gramEnd"/>
      <w:r w:rsidRPr="00DD74E5">
        <w:rPr>
          <w:rFonts w:ascii="Arial" w:hAnsi="Arial" w:cs="Arial"/>
          <w:sz w:val="22"/>
          <w:szCs w:val="22"/>
        </w:rPr>
        <w:t>00  ks – 0000--Kč</w:t>
      </w:r>
    </w:p>
    <w:p w14:paraId="52517256" w14:textId="77777777" w:rsidR="00DD74E5" w:rsidRPr="00DD74E5" w:rsidRDefault="00DD74E5" w:rsidP="00DD74E5">
      <w:pPr>
        <w:pStyle w:val="Odstavecseseznamem"/>
        <w:numPr>
          <w:ilvl w:val="0"/>
          <w:numId w:val="11"/>
        </w:numPr>
        <w:spacing w:line="360" w:lineRule="auto"/>
        <w:rPr>
          <w:rFonts w:ascii="Arial" w:hAnsi="Arial" w:cs="Arial"/>
          <w:sz w:val="22"/>
          <w:szCs w:val="22"/>
        </w:rPr>
      </w:pPr>
      <w:r w:rsidRPr="00DD74E5">
        <w:rPr>
          <w:rFonts w:ascii="Arial" w:hAnsi="Arial" w:cs="Arial"/>
          <w:sz w:val="22"/>
          <w:szCs w:val="22"/>
        </w:rPr>
        <w:t>vyhledání informací – 1 hod</w:t>
      </w:r>
      <w:proofErr w:type="gramStart"/>
      <w:r w:rsidRPr="00DD74E5">
        <w:rPr>
          <w:rFonts w:ascii="Arial" w:hAnsi="Arial" w:cs="Arial"/>
          <w:sz w:val="22"/>
          <w:szCs w:val="22"/>
        </w:rPr>
        <w:t>–  000</w:t>
      </w:r>
      <w:proofErr w:type="gramEnd"/>
      <w:r w:rsidRPr="00DD74E5">
        <w:rPr>
          <w:rFonts w:ascii="Arial" w:hAnsi="Arial" w:cs="Arial"/>
          <w:sz w:val="22"/>
          <w:szCs w:val="22"/>
        </w:rPr>
        <w:t xml:space="preserve"> ,-Kč</w:t>
      </w:r>
    </w:p>
    <w:p w14:paraId="199C41AF" w14:textId="77777777" w:rsidR="00DD74E5" w:rsidRPr="00DD74E5" w:rsidRDefault="00DD74E5" w:rsidP="00DD74E5">
      <w:pPr>
        <w:pStyle w:val="Odstavecseseznamem"/>
        <w:numPr>
          <w:ilvl w:val="0"/>
          <w:numId w:val="11"/>
        </w:numPr>
        <w:spacing w:line="360" w:lineRule="auto"/>
        <w:rPr>
          <w:rFonts w:ascii="Arial" w:hAnsi="Arial" w:cs="Arial"/>
          <w:sz w:val="22"/>
          <w:szCs w:val="22"/>
        </w:rPr>
      </w:pPr>
      <w:r w:rsidRPr="00DD74E5">
        <w:rPr>
          <w:rFonts w:ascii="Arial" w:hAnsi="Arial" w:cs="Arial"/>
          <w:sz w:val="22"/>
          <w:szCs w:val="22"/>
        </w:rPr>
        <w:t xml:space="preserve">poštovné  </w:t>
      </w:r>
      <w:r w:rsidRPr="00DD74E5">
        <w:rPr>
          <w:rFonts w:ascii="Arial" w:hAnsi="Arial" w:cs="Arial"/>
          <w:sz w:val="22"/>
          <w:szCs w:val="22"/>
        </w:rPr>
        <w:tab/>
        <w:t>-   00,-Kč</w:t>
      </w:r>
    </w:p>
    <w:p w14:paraId="1A909465" w14:textId="77777777" w:rsidR="00DD74E5" w:rsidRPr="00DD74E5" w:rsidRDefault="00DD74E5" w:rsidP="00DD74E5">
      <w:pPr>
        <w:spacing w:line="360" w:lineRule="auto"/>
        <w:rPr>
          <w:rFonts w:ascii="Arial" w:hAnsi="Arial" w:cs="Arial"/>
          <w:sz w:val="22"/>
          <w:szCs w:val="22"/>
        </w:rPr>
      </w:pPr>
    </w:p>
    <w:p w14:paraId="3799948C" w14:textId="77777777" w:rsidR="00DD74E5" w:rsidRPr="00DD74E5" w:rsidRDefault="00DD74E5" w:rsidP="00DD74E5">
      <w:pPr>
        <w:spacing w:line="360" w:lineRule="auto"/>
        <w:rPr>
          <w:rFonts w:ascii="Arial" w:hAnsi="Arial" w:cs="Arial"/>
          <w:b/>
          <w:sz w:val="22"/>
          <w:szCs w:val="22"/>
          <w:u w:val="single"/>
        </w:rPr>
      </w:pPr>
      <w:r w:rsidRPr="00DD74E5">
        <w:rPr>
          <w:rFonts w:ascii="Arial" w:hAnsi="Arial" w:cs="Arial"/>
          <w:b/>
          <w:sz w:val="22"/>
          <w:szCs w:val="22"/>
          <w:u w:val="single"/>
        </w:rPr>
        <w:t xml:space="preserve">Celková výše úhrady </w:t>
      </w:r>
      <w:proofErr w:type="gramStart"/>
      <w:r w:rsidRPr="00DD74E5">
        <w:rPr>
          <w:rFonts w:ascii="Arial" w:hAnsi="Arial" w:cs="Arial"/>
          <w:b/>
          <w:sz w:val="22"/>
          <w:szCs w:val="22"/>
          <w:u w:val="single"/>
        </w:rPr>
        <w:t>činí  000</w:t>
      </w:r>
      <w:proofErr w:type="gramEnd"/>
      <w:r w:rsidRPr="00DD74E5">
        <w:rPr>
          <w:rFonts w:ascii="Arial" w:hAnsi="Arial" w:cs="Arial"/>
          <w:b/>
          <w:sz w:val="22"/>
          <w:szCs w:val="22"/>
          <w:u w:val="single"/>
        </w:rPr>
        <w:t>,-Kč</w:t>
      </w:r>
    </w:p>
    <w:p w14:paraId="19E49EFF" w14:textId="77777777" w:rsidR="00DD74E5" w:rsidRPr="00DD74E5" w:rsidRDefault="00DD74E5" w:rsidP="00DD74E5">
      <w:pPr>
        <w:pStyle w:val="Default"/>
        <w:rPr>
          <w:sz w:val="22"/>
          <w:szCs w:val="22"/>
        </w:rPr>
      </w:pPr>
    </w:p>
    <w:p w14:paraId="72B451D5" w14:textId="77777777" w:rsidR="00DD74E5" w:rsidRPr="00DD74E5" w:rsidRDefault="00DD74E5" w:rsidP="00DD74E5">
      <w:pPr>
        <w:spacing w:line="360" w:lineRule="auto"/>
        <w:jc w:val="both"/>
        <w:rPr>
          <w:rFonts w:ascii="Arial" w:hAnsi="Arial" w:cs="Arial"/>
          <w:sz w:val="22"/>
          <w:szCs w:val="22"/>
        </w:rPr>
      </w:pPr>
      <w:r w:rsidRPr="00DD74E5">
        <w:rPr>
          <w:rFonts w:ascii="Arial" w:hAnsi="Arial" w:cs="Arial"/>
          <w:sz w:val="22"/>
          <w:szCs w:val="22"/>
        </w:rPr>
        <w:t xml:space="preserve">Úhradu nákladů je možno provést bankovním převodem na č. </w:t>
      </w:r>
      <w:proofErr w:type="gramStart"/>
      <w:r w:rsidRPr="00DD74E5">
        <w:rPr>
          <w:rFonts w:ascii="Arial" w:hAnsi="Arial" w:cs="Arial"/>
          <w:sz w:val="22"/>
          <w:szCs w:val="22"/>
        </w:rPr>
        <w:t>ú  0000000</w:t>
      </w:r>
      <w:proofErr w:type="gramEnd"/>
      <w:r w:rsidRPr="00DD74E5">
        <w:rPr>
          <w:rFonts w:ascii="Arial" w:hAnsi="Arial" w:cs="Arial"/>
          <w:sz w:val="22"/>
          <w:szCs w:val="22"/>
        </w:rPr>
        <w:t xml:space="preserve">/0000,  var. symbol: 000000 </w:t>
      </w:r>
      <w:r w:rsidRPr="00DD74E5">
        <w:rPr>
          <w:rFonts w:ascii="Arial" w:hAnsi="Arial" w:cs="Arial"/>
          <w:sz w:val="22"/>
          <w:szCs w:val="22"/>
        </w:rPr>
        <w:br/>
        <w:t xml:space="preserve">nebo v hotovosti v pokladně školy. Požadované informace Vám budou zaslány bezprostředně po zaplacení úhrady. </w:t>
      </w:r>
    </w:p>
    <w:p w14:paraId="0AB4573C" w14:textId="77777777" w:rsidR="00DD74E5" w:rsidRPr="00DD74E5" w:rsidRDefault="00DD74E5" w:rsidP="00DD74E5">
      <w:pPr>
        <w:spacing w:line="360" w:lineRule="auto"/>
        <w:jc w:val="both"/>
        <w:rPr>
          <w:rFonts w:ascii="Arial" w:hAnsi="Arial" w:cs="Arial"/>
          <w:sz w:val="22"/>
          <w:szCs w:val="22"/>
        </w:rPr>
      </w:pPr>
      <w:r w:rsidRPr="00DD74E5">
        <w:rPr>
          <w:rFonts w:ascii="Arial" w:hAnsi="Arial" w:cs="Arial"/>
          <w:sz w:val="22"/>
          <w:szCs w:val="22"/>
        </w:rPr>
        <w:t>Jestliže požadovanou finanční částku 00000,--</w:t>
      </w:r>
      <w:proofErr w:type="gramStart"/>
      <w:r w:rsidRPr="00DD74E5">
        <w:rPr>
          <w:rFonts w:ascii="Arial" w:hAnsi="Arial" w:cs="Arial"/>
          <w:sz w:val="22"/>
          <w:szCs w:val="22"/>
        </w:rPr>
        <w:t>Kč  ve</w:t>
      </w:r>
      <w:proofErr w:type="gramEnd"/>
      <w:r w:rsidRPr="00DD74E5">
        <w:rPr>
          <w:rFonts w:ascii="Arial" w:hAnsi="Arial" w:cs="Arial"/>
          <w:sz w:val="22"/>
          <w:szCs w:val="22"/>
        </w:rPr>
        <w:t xml:space="preserve"> lhůtě do 60 dnů ode dne doručení tohoto oznámení nezaplatíte, bude Vaše žádost dle § 17 odst. 5 InfZ odložena.</w:t>
      </w:r>
    </w:p>
    <w:p w14:paraId="43836034" w14:textId="77777777" w:rsidR="00DD74E5" w:rsidRPr="00DD74E5" w:rsidRDefault="00DD74E5" w:rsidP="00DD74E5">
      <w:pPr>
        <w:spacing w:line="360" w:lineRule="auto"/>
        <w:rPr>
          <w:rFonts w:ascii="Arial" w:hAnsi="Arial" w:cs="Arial"/>
          <w:b/>
          <w:sz w:val="22"/>
          <w:szCs w:val="22"/>
          <w:u w:val="single"/>
        </w:rPr>
      </w:pPr>
    </w:p>
    <w:p w14:paraId="220E88B4" w14:textId="77777777" w:rsidR="00DD74E5" w:rsidRPr="00DD74E5" w:rsidRDefault="00DD74E5" w:rsidP="00DD74E5">
      <w:pPr>
        <w:spacing w:line="360" w:lineRule="auto"/>
        <w:rPr>
          <w:rFonts w:ascii="Arial" w:hAnsi="Arial" w:cs="Arial"/>
          <w:sz w:val="22"/>
          <w:szCs w:val="22"/>
        </w:rPr>
      </w:pPr>
      <w:r w:rsidRPr="00DD74E5">
        <w:rPr>
          <w:rFonts w:ascii="Arial" w:hAnsi="Arial" w:cs="Arial"/>
          <w:b/>
          <w:sz w:val="22"/>
          <w:szCs w:val="22"/>
          <w:u w:val="single"/>
        </w:rPr>
        <w:t>Poučení:</w:t>
      </w:r>
      <w:r w:rsidRPr="00DD74E5">
        <w:rPr>
          <w:rFonts w:ascii="Arial" w:hAnsi="Arial" w:cs="Arial"/>
          <w:sz w:val="22"/>
          <w:szCs w:val="22"/>
        </w:rPr>
        <w:t xml:space="preserve"> </w:t>
      </w:r>
      <w:proofErr w:type="gramStart"/>
      <w:r w:rsidRPr="00DD74E5">
        <w:rPr>
          <w:rFonts w:ascii="Arial" w:hAnsi="Arial" w:cs="Arial"/>
          <w:sz w:val="22"/>
          <w:szCs w:val="22"/>
        </w:rPr>
        <w:t>Pokud  nesouhlasíte</w:t>
      </w:r>
      <w:proofErr w:type="gramEnd"/>
      <w:r w:rsidRPr="00DD74E5">
        <w:rPr>
          <w:rFonts w:ascii="Arial" w:hAnsi="Arial" w:cs="Arial"/>
          <w:sz w:val="22"/>
          <w:szCs w:val="22"/>
        </w:rPr>
        <w:t xml:space="preserve">-li s vyčíslenou výší úhrady, můžete proti výši úhrady podat stížnost dle ust.   16a InfZ, a to u Mateřské školy xxxxxxxxxxxx ve lhůtě do 30 dnů ode dne doručení tohoto sdělení.  O stížnosti bude rozhodovat </w:t>
      </w:r>
      <w:r w:rsidRPr="00E21913">
        <w:rPr>
          <w:rFonts w:ascii="Arial" w:hAnsi="Arial" w:cs="Arial"/>
          <w:sz w:val="22"/>
          <w:szCs w:val="22"/>
        </w:rPr>
        <w:t>Městský úřad xxxx</w:t>
      </w:r>
      <w:r w:rsidRPr="00DD74E5">
        <w:rPr>
          <w:rFonts w:ascii="Arial" w:hAnsi="Arial" w:cs="Arial"/>
          <w:sz w:val="22"/>
          <w:szCs w:val="22"/>
        </w:rPr>
        <w:t xml:space="preserve">. Po dobu vyřizování stížnosti proti výši požadované </w:t>
      </w:r>
      <w:proofErr w:type="gramStart"/>
      <w:r w:rsidRPr="00DD74E5">
        <w:rPr>
          <w:rFonts w:ascii="Arial" w:hAnsi="Arial" w:cs="Arial"/>
          <w:sz w:val="22"/>
          <w:szCs w:val="22"/>
        </w:rPr>
        <w:t>úhrady ,</w:t>
      </w:r>
      <w:proofErr w:type="gramEnd"/>
      <w:r w:rsidRPr="00DD74E5">
        <w:rPr>
          <w:rFonts w:ascii="Arial" w:hAnsi="Arial" w:cs="Arial"/>
          <w:sz w:val="22"/>
          <w:szCs w:val="22"/>
        </w:rPr>
        <w:t xml:space="preserve"> lhůta neběží.</w:t>
      </w:r>
    </w:p>
    <w:p w14:paraId="229F24C1" w14:textId="77777777" w:rsidR="00DD74E5" w:rsidRPr="00DD74E5" w:rsidRDefault="00DD74E5" w:rsidP="00DD74E5">
      <w:pPr>
        <w:spacing w:line="360" w:lineRule="auto"/>
        <w:rPr>
          <w:rFonts w:ascii="Arial" w:hAnsi="Arial" w:cs="Arial"/>
          <w:sz w:val="22"/>
          <w:szCs w:val="22"/>
        </w:rPr>
      </w:pPr>
    </w:p>
    <w:p w14:paraId="4E51BEE7" w14:textId="77777777" w:rsidR="00DD74E5" w:rsidRPr="00DD74E5" w:rsidRDefault="00DD74E5" w:rsidP="00DD74E5">
      <w:pPr>
        <w:spacing w:line="360" w:lineRule="auto"/>
        <w:rPr>
          <w:rFonts w:ascii="Arial" w:hAnsi="Arial" w:cs="Arial"/>
          <w:sz w:val="22"/>
          <w:szCs w:val="22"/>
        </w:rPr>
      </w:pPr>
    </w:p>
    <w:p w14:paraId="31158600" w14:textId="77777777" w:rsidR="00DD74E5" w:rsidRPr="00DD74E5" w:rsidRDefault="00DD74E5" w:rsidP="00DD74E5">
      <w:pPr>
        <w:spacing w:line="360" w:lineRule="auto"/>
        <w:ind w:left="3540" w:firstLine="708"/>
        <w:rPr>
          <w:rFonts w:ascii="Arial" w:hAnsi="Arial" w:cs="Arial"/>
          <w:sz w:val="22"/>
          <w:szCs w:val="22"/>
        </w:rPr>
      </w:pPr>
      <w:r w:rsidRPr="00DD74E5">
        <w:rPr>
          <w:rFonts w:ascii="Arial" w:hAnsi="Arial" w:cs="Arial"/>
          <w:sz w:val="22"/>
          <w:szCs w:val="22"/>
        </w:rPr>
        <w:t>otisk razítka</w:t>
      </w:r>
    </w:p>
    <w:p w14:paraId="21C27EED" w14:textId="77777777" w:rsidR="00DD74E5" w:rsidRPr="00DD74E5" w:rsidRDefault="00DD74E5" w:rsidP="00DD74E5">
      <w:pPr>
        <w:spacing w:line="360" w:lineRule="auto"/>
        <w:ind w:left="5664" w:firstLine="708"/>
        <w:jc w:val="both"/>
        <w:rPr>
          <w:rFonts w:ascii="Arial" w:hAnsi="Arial" w:cs="Arial"/>
          <w:sz w:val="22"/>
          <w:szCs w:val="22"/>
        </w:rPr>
      </w:pPr>
      <w:r w:rsidRPr="00DD74E5">
        <w:rPr>
          <w:rFonts w:ascii="Arial" w:hAnsi="Arial" w:cs="Arial"/>
          <w:sz w:val="22"/>
          <w:szCs w:val="22"/>
        </w:rPr>
        <w:t>………………………………………………</w:t>
      </w:r>
    </w:p>
    <w:p w14:paraId="3D8C042B" w14:textId="77777777" w:rsidR="00DD74E5" w:rsidRPr="00DD74E5" w:rsidRDefault="00DD74E5" w:rsidP="00DD74E5">
      <w:pPr>
        <w:spacing w:line="360" w:lineRule="auto"/>
        <w:ind w:left="7080"/>
        <w:jc w:val="both"/>
        <w:rPr>
          <w:rFonts w:ascii="Arial" w:hAnsi="Arial" w:cs="Arial"/>
          <w:sz w:val="22"/>
          <w:szCs w:val="22"/>
        </w:rPr>
      </w:pPr>
      <w:r w:rsidRPr="00DD74E5">
        <w:rPr>
          <w:rFonts w:ascii="Arial" w:hAnsi="Arial" w:cs="Arial"/>
          <w:sz w:val="22"/>
          <w:szCs w:val="22"/>
        </w:rPr>
        <w:lastRenderedPageBreak/>
        <w:t>Mgr. Kateřina Reifová</w:t>
      </w:r>
    </w:p>
    <w:p w14:paraId="3F88B6B2" w14:textId="77777777" w:rsidR="00DD74E5" w:rsidRPr="00DD74E5" w:rsidRDefault="00DD74E5" w:rsidP="00DD74E5">
      <w:pPr>
        <w:spacing w:line="360" w:lineRule="auto"/>
        <w:ind w:left="7080"/>
        <w:jc w:val="both"/>
        <w:rPr>
          <w:rFonts w:ascii="Arial" w:hAnsi="Arial" w:cs="Arial"/>
          <w:b/>
          <w:color w:val="000000"/>
          <w:sz w:val="22"/>
          <w:szCs w:val="22"/>
        </w:rPr>
      </w:pPr>
      <w:r w:rsidRPr="00DD74E5">
        <w:rPr>
          <w:rFonts w:ascii="Arial" w:hAnsi="Arial" w:cs="Arial"/>
          <w:b/>
          <w:color w:val="000000"/>
          <w:sz w:val="22"/>
          <w:szCs w:val="22"/>
        </w:rPr>
        <w:t xml:space="preserve">      ředitel školy</w:t>
      </w:r>
    </w:p>
    <w:p w14:paraId="7AD592AB" w14:textId="77777777" w:rsidR="00DD74E5" w:rsidRPr="00DD74E5" w:rsidRDefault="00DD74E5" w:rsidP="00DD74E5">
      <w:pPr>
        <w:spacing w:line="360" w:lineRule="auto"/>
        <w:jc w:val="both"/>
        <w:rPr>
          <w:rFonts w:ascii="Arial" w:hAnsi="Arial" w:cs="Arial"/>
          <w:b/>
          <w:color w:val="000000"/>
          <w:sz w:val="22"/>
          <w:szCs w:val="22"/>
        </w:rPr>
      </w:pPr>
    </w:p>
    <w:p w14:paraId="6E689950" w14:textId="77777777" w:rsidR="00DD74E5" w:rsidRPr="00DD74E5" w:rsidRDefault="00DD74E5" w:rsidP="00DD74E5">
      <w:pPr>
        <w:spacing w:line="360" w:lineRule="auto"/>
        <w:jc w:val="both"/>
        <w:rPr>
          <w:rFonts w:ascii="Arial" w:hAnsi="Arial" w:cs="Arial"/>
          <w:b/>
          <w:color w:val="000000"/>
          <w:sz w:val="22"/>
          <w:szCs w:val="22"/>
        </w:rPr>
      </w:pPr>
      <w:r w:rsidRPr="00DD74E5">
        <w:rPr>
          <w:rFonts w:ascii="Arial" w:hAnsi="Arial" w:cs="Arial"/>
          <w:b/>
          <w:color w:val="000000"/>
          <w:sz w:val="22"/>
          <w:szCs w:val="22"/>
        </w:rPr>
        <w:t>Rozdělovník:</w:t>
      </w:r>
    </w:p>
    <w:p w14:paraId="3DCE812E" w14:textId="77777777" w:rsidR="00DD74E5" w:rsidRPr="00DD74E5" w:rsidRDefault="00DD74E5" w:rsidP="00DD74E5">
      <w:pPr>
        <w:pStyle w:val="Default"/>
        <w:rPr>
          <w:sz w:val="22"/>
          <w:szCs w:val="22"/>
        </w:rPr>
      </w:pPr>
      <w:r w:rsidRPr="00DD74E5">
        <w:rPr>
          <w:b/>
          <w:sz w:val="22"/>
          <w:szCs w:val="22"/>
        </w:rPr>
        <w:t xml:space="preserve">  </w:t>
      </w:r>
    </w:p>
    <w:p w14:paraId="363EA9F0" w14:textId="77777777" w:rsidR="00DD74E5" w:rsidRPr="00DD74E5" w:rsidRDefault="00DD74E5" w:rsidP="00DD74E5">
      <w:pPr>
        <w:spacing w:line="360" w:lineRule="auto"/>
        <w:jc w:val="both"/>
        <w:rPr>
          <w:rFonts w:ascii="Arial" w:hAnsi="Arial" w:cs="Arial"/>
          <w:color w:val="000000"/>
          <w:sz w:val="22"/>
          <w:szCs w:val="22"/>
        </w:rPr>
      </w:pPr>
    </w:p>
    <w:p w14:paraId="1D0A2911" w14:textId="77777777" w:rsidR="00DD74E5" w:rsidRPr="00DD74E5" w:rsidRDefault="00DD74E5" w:rsidP="00DD74E5">
      <w:pPr>
        <w:pStyle w:val="Default"/>
        <w:numPr>
          <w:ilvl w:val="0"/>
          <w:numId w:val="12"/>
        </w:numPr>
        <w:rPr>
          <w:sz w:val="22"/>
          <w:szCs w:val="22"/>
        </w:rPr>
      </w:pPr>
      <w:r w:rsidRPr="00DD74E5">
        <w:rPr>
          <w:sz w:val="22"/>
          <w:szCs w:val="22"/>
        </w:rPr>
        <w:t>Mgr. Kříž</w:t>
      </w:r>
      <w:r w:rsidR="005C71E6">
        <w:rPr>
          <w:sz w:val="22"/>
          <w:szCs w:val="22"/>
        </w:rPr>
        <w:t xml:space="preserve">ková – email: </w:t>
      </w:r>
    </w:p>
    <w:p w14:paraId="29D63297" w14:textId="77777777" w:rsidR="00DD74E5" w:rsidRPr="00DD74E5" w:rsidRDefault="00DD74E5" w:rsidP="00DD74E5">
      <w:pPr>
        <w:pStyle w:val="Default"/>
        <w:numPr>
          <w:ilvl w:val="0"/>
          <w:numId w:val="12"/>
        </w:numPr>
        <w:rPr>
          <w:sz w:val="22"/>
          <w:szCs w:val="22"/>
        </w:rPr>
      </w:pPr>
      <w:r w:rsidRPr="00DD74E5">
        <w:rPr>
          <w:sz w:val="22"/>
          <w:szCs w:val="22"/>
        </w:rPr>
        <w:t>Mateřská škola xxxx - spis</w:t>
      </w:r>
    </w:p>
    <w:p w14:paraId="195F944A" w14:textId="77777777" w:rsidR="00DD74E5" w:rsidRPr="00DD74E5" w:rsidRDefault="00DD74E5" w:rsidP="00A70EBB">
      <w:pPr>
        <w:jc w:val="both"/>
        <w:rPr>
          <w:rFonts w:ascii="Arial" w:hAnsi="Arial" w:cs="Arial"/>
          <w:b/>
          <w:sz w:val="22"/>
          <w:szCs w:val="22"/>
        </w:rPr>
      </w:pPr>
    </w:p>
    <w:p w14:paraId="02C88EAA" w14:textId="77777777" w:rsidR="00DD74E5" w:rsidRPr="00DD74E5" w:rsidRDefault="00DD74E5" w:rsidP="00A70EBB">
      <w:pPr>
        <w:jc w:val="both"/>
        <w:rPr>
          <w:rFonts w:ascii="Arial" w:hAnsi="Arial" w:cs="Arial"/>
          <w:b/>
          <w:sz w:val="22"/>
          <w:szCs w:val="22"/>
        </w:rPr>
      </w:pPr>
    </w:p>
    <w:p w14:paraId="6315B093" w14:textId="77777777" w:rsidR="00334950" w:rsidRPr="00DD74E5" w:rsidRDefault="00DD74E5" w:rsidP="00A70EBB">
      <w:pPr>
        <w:jc w:val="both"/>
        <w:rPr>
          <w:rFonts w:ascii="Arial" w:hAnsi="Arial" w:cs="Arial"/>
          <w:b/>
          <w:sz w:val="22"/>
          <w:szCs w:val="22"/>
        </w:rPr>
      </w:pPr>
      <w:r w:rsidRPr="00DD74E5">
        <w:rPr>
          <w:rFonts w:ascii="Arial" w:hAnsi="Arial" w:cs="Arial"/>
          <w:b/>
          <w:sz w:val="22"/>
          <w:szCs w:val="22"/>
        </w:rPr>
        <w:t>12</w:t>
      </w:r>
      <w:r w:rsidR="00334950" w:rsidRPr="00DD74E5">
        <w:rPr>
          <w:rFonts w:ascii="Arial" w:hAnsi="Arial" w:cs="Arial"/>
          <w:b/>
          <w:sz w:val="22"/>
          <w:szCs w:val="22"/>
        </w:rPr>
        <w:t>. Závěrečná ustanovení</w:t>
      </w:r>
    </w:p>
    <w:p w14:paraId="5223E6AC" w14:textId="77777777" w:rsidR="00334950" w:rsidRPr="00DD74E5" w:rsidRDefault="00334950" w:rsidP="00A70EBB">
      <w:pPr>
        <w:jc w:val="both"/>
        <w:rPr>
          <w:rFonts w:ascii="Arial" w:hAnsi="Arial" w:cs="Arial"/>
          <w:sz w:val="22"/>
          <w:szCs w:val="22"/>
        </w:rPr>
      </w:pPr>
    </w:p>
    <w:p w14:paraId="46553B36" w14:textId="77777777" w:rsidR="00334950" w:rsidRPr="00DD74E5" w:rsidRDefault="00334950" w:rsidP="00A70EBB">
      <w:pPr>
        <w:numPr>
          <w:ilvl w:val="0"/>
          <w:numId w:val="10"/>
        </w:numPr>
        <w:ind w:left="720"/>
        <w:jc w:val="both"/>
        <w:rPr>
          <w:rFonts w:ascii="Arial" w:hAnsi="Arial" w:cs="Arial"/>
          <w:sz w:val="22"/>
          <w:szCs w:val="22"/>
        </w:rPr>
      </w:pPr>
      <w:r w:rsidRPr="00DD74E5">
        <w:rPr>
          <w:rFonts w:ascii="Arial" w:hAnsi="Arial" w:cs="Arial"/>
          <w:sz w:val="22"/>
          <w:szCs w:val="22"/>
        </w:rPr>
        <w:t>Kontrolou provádění ustanovení této směrnice je statutárním orgánem školy pověřen zaměstnanec:</w:t>
      </w:r>
    </w:p>
    <w:p w14:paraId="4ECD6194" w14:textId="77777777" w:rsidR="00334950" w:rsidRPr="00DD74E5" w:rsidRDefault="00334950" w:rsidP="00A70EBB">
      <w:pPr>
        <w:numPr>
          <w:ilvl w:val="0"/>
          <w:numId w:val="10"/>
        </w:numPr>
        <w:ind w:left="720"/>
        <w:jc w:val="both"/>
        <w:rPr>
          <w:rFonts w:ascii="Arial" w:hAnsi="Arial" w:cs="Arial"/>
          <w:sz w:val="22"/>
          <w:szCs w:val="22"/>
        </w:rPr>
      </w:pPr>
      <w:r w:rsidRPr="00DD74E5">
        <w:rPr>
          <w:rFonts w:ascii="Arial" w:hAnsi="Arial" w:cs="Arial"/>
          <w:sz w:val="22"/>
          <w:szCs w:val="22"/>
        </w:rPr>
        <w:t>O kontrolách provádí písemné záznamy</w:t>
      </w:r>
    </w:p>
    <w:p w14:paraId="3825583D" w14:textId="77777777" w:rsidR="00334950" w:rsidRPr="00DD74E5" w:rsidRDefault="00334950" w:rsidP="00A70EBB">
      <w:pPr>
        <w:numPr>
          <w:ilvl w:val="0"/>
          <w:numId w:val="10"/>
        </w:numPr>
        <w:ind w:left="720"/>
        <w:jc w:val="both"/>
        <w:rPr>
          <w:rFonts w:ascii="Arial" w:hAnsi="Arial" w:cs="Arial"/>
          <w:sz w:val="22"/>
          <w:szCs w:val="22"/>
        </w:rPr>
      </w:pPr>
      <w:r w:rsidRPr="00DD74E5">
        <w:rPr>
          <w:rFonts w:ascii="Arial" w:hAnsi="Arial" w:cs="Arial"/>
          <w:sz w:val="22"/>
          <w:szCs w:val="22"/>
        </w:rPr>
        <w:t>Směrnice nabý</w:t>
      </w:r>
      <w:r w:rsidR="003365D0" w:rsidRPr="00DD74E5">
        <w:rPr>
          <w:rFonts w:ascii="Arial" w:hAnsi="Arial" w:cs="Arial"/>
          <w:sz w:val="22"/>
          <w:szCs w:val="22"/>
        </w:rPr>
        <w:t xml:space="preserve">vá účinnosti </w:t>
      </w:r>
      <w:proofErr w:type="gramStart"/>
      <w:r w:rsidR="003365D0" w:rsidRPr="00DD74E5">
        <w:rPr>
          <w:rFonts w:ascii="Arial" w:hAnsi="Arial" w:cs="Arial"/>
          <w:sz w:val="22"/>
          <w:szCs w:val="22"/>
        </w:rPr>
        <w:t>dnem :</w:t>
      </w:r>
      <w:proofErr w:type="gramEnd"/>
      <w:r w:rsidR="003365D0" w:rsidRPr="00DD74E5">
        <w:rPr>
          <w:rFonts w:ascii="Arial" w:hAnsi="Arial" w:cs="Arial"/>
          <w:sz w:val="22"/>
          <w:szCs w:val="22"/>
        </w:rPr>
        <w:t xml:space="preserve"> 1. 5. 2018</w:t>
      </w:r>
    </w:p>
    <w:p w14:paraId="0BB6DE1A" w14:textId="77777777" w:rsidR="00334950" w:rsidRPr="00DD74E5" w:rsidRDefault="00334950" w:rsidP="00A70EBB">
      <w:pPr>
        <w:numPr>
          <w:ilvl w:val="0"/>
          <w:numId w:val="10"/>
        </w:numPr>
        <w:ind w:left="720"/>
        <w:jc w:val="both"/>
        <w:rPr>
          <w:rFonts w:ascii="Arial" w:hAnsi="Arial" w:cs="Arial"/>
          <w:sz w:val="22"/>
          <w:szCs w:val="22"/>
        </w:rPr>
      </w:pPr>
      <w:r w:rsidRPr="00DD74E5">
        <w:rPr>
          <w:rFonts w:ascii="Arial" w:hAnsi="Arial" w:cs="Arial"/>
          <w:sz w:val="22"/>
          <w:szCs w:val="22"/>
        </w:rPr>
        <w:t xml:space="preserve">Zaměstnanci školy s tímto řádem byli seznámeni </w:t>
      </w:r>
      <w:r w:rsidR="003365D0" w:rsidRPr="00DD74E5">
        <w:rPr>
          <w:rFonts w:ascii="Arial" w:hAnsi="Arial" w:cs="Arial"/>
          <w:sz w:val="22"/>
          <w:szCs w:val="22"/>
        </w:rPr>
        <w:t>na pedagogické radě dne 9. 5. 2018</w:t>
      </w:r>
      <w:r w:rsidRPr="00DD74E5">
        <w:rPr>
          <w:rFonts w:ascii="Arial" w:hAnsi="Arial" w:cs="Arial"/>
          <w:sz w:val="22"/>
          <w:szCs w:val="22"/>
        </w:rPr>
        <w:t>.</w:t>
      </w:r>
    </w:p>
    <w:p w14:paraId="017338EE" w14:textId="77777777" w:rsidR="00334950" w:rsidRPr="00DD74E5" w:rsidRDefault="00334950" w:rsidP="00A70EBB">
      <w:pPr>
        <w:jc w:val="both"/>
        <w:rPr>
          <w:rFonts w:ascii="Arial" w:hAnsi="Arial" w:cs="Arial"/>
          <w:sz w:val="22"/>
          <w:szCs w:val="22"/>
        </w:rPr>
      </w:pPr>
    </w:p>
    <w:p w14:paraId="3C5BBFC1" w14:textId="77777777" w:rsidR="00334950" w:rsidRDefault="00334950" w:rsidP="00A70EBB">
      <w:pPr>
        <w:jc w:val="both"/>
        <w:rPr>
          <w:rFonts w:ascii="Arial" w:hAnsi="Arial" w:cs="Arial"/>
          <w:sz w:val="22"/>
          <w:szCs w:val="22"/>
        </w:rPr>
      </w:pPr>
    </w:p>
    <w:p w14:paraId="26D818EC" w14:textId="77777777" w:rsidR="005C71E6" w:rsidRDefault="005C71E6" w:rsidP="00A70EBB">
      <w:pPr>
        <w:jc w:val="both"/>
        <w:rPr>
          <w:rFonts w:ascii="Arial" w:hAnsi="Arial" w:cs="Arial"/>
          <w:sz w:val="22"/>
          <w:szCs w:val="22"/>
        </w:rPr>
      </w:pPr>
    </w:p>
    <w:p w14:paraId="4B40D174" w14:textId="77777777" w:rsidR="005C71E6" w:rsidRPr="00DD74E5" w:rsidRDefault="005C71E6" w:rsidP="00A70EBB">
      <w:pPr>
        <w:jc w:val="both"/>
        <w:rPr>
          <w:rFonts w:ascii="Arial" w:hAnsi="Arial" w:cs="Arial"/>
          <w:sz w:val="22"/>
          <w:szCs w:val="22"/>
        </w:rPr>
      </w:pPr>
    </w:p>
    <w:p w14:paraId="10B02011" w14:textId="77777777" w:rsidR="00334950" w:rsidRPr="00DD74E5" w:rsidRDefault="00334950" w:rsidP="00A70EBB">
      <w:pPr>
        <w:jc w:val="both"/>
        <w:rPr>
          <w:rFonts w:ascii="Arial" w:hAnsi="Arial" w:cs="Arial"/>
          <w:sz w:val="22"/>
          <w:szCs w:val="22"/>
        </w:rPr>
      </w:pPr>
    </w:p>
    <w:p w14:paraId="4FCAE63F" w14:textId="77777777" w:rsidR="00334950" w:rsidRPr="00DD74E5" w:rsidRDefault="003365D0" w:rsidP="00A70EBB">
      <w:pPr>
        <w:jc w:val="both"/>
        <w:rPr>
          <w:rFonts w:ascii="Arial" w:hAnsi="Arial" w:cs="Arial"/>
          <w:sz w:val="22"/>
          <w:szCs w:val="22"/>
        </w:rPr>
      </w:pPr>
      <w:r w:rsidRPr="00DD74E5">
        <w:rPr>
          <w:rFonts w:ascii="Arial" w:hAnsi="Arial" w:cs="Arial"/>
          <w:sz w:val="22"/>
          <w:szCs w:val="22"/>
        </w:rPr>
        <w:t>V Bystřici dne 25. 4. 2018</w:t>
      </w:r>
    </w:p>
    <w:p w14:paraId="35EFCFF6" w14:textId="77777777" w:rsidR="003365D0" w:rsidRPr="00DD74E5" w:rsidRDefault="003365D0" w:rsidP="00A70EBB">
      <w:pPr>
        <w:jc w:val="both"/>
        <w:rPr>
          <w:rFonts w:ascii="Arial" w:hAnsi="Arial" w:cs="Arial"/>
          <w:sz w:val="22"/>
          <w:szCs w:val="22"/>
        </w:rPr>
      </w:pPr>
    </w:p>
    <w:p w14:paraId="4C09D85F" w14:textId="77777777" w:rsidR="00334950" w:rsidRPr="00DD74E5" w:rsidRDefault="00334950" w:rsidP="00A70EBB">
      <w:pPr>
        <w:jc w:val="both"/>
        <w:rPr>
          <w:rFonts w:ascii="Arial" w:hAnsi="Arial" w:cs="Arial"/>
          <w:i/>
          <w:sz w:val="22"/>
          <w:szCs w:val="22"/>
        </w:rPr>
      </w:pPr>
    </w:p>
    <w:p w14:paraId="30BEA3B5" w14:textId="77777777" w:rsidR="00334950" w:rsidRPr="00DD74E5" w:rsidRDefault="00334950" w:rsidP="00A70EBB">
      <w:pPr>
        <w:jc w:val="both"/>
        <w:rPr>
          <w:rFonts w:ascii="Arial" w:hAnsi="Arial" w:cs="Arial"/>
          <w:i/>
          <w:sz w:val="22"/>
          <w:szCs w:val="22"/>
        </w:rPr>
      </w:pPr>
    </w:p>
    <w:p w14:paraId="1C9B1F83" w14:textId="77777777" w:rsidR="00334950" w:rsidRPr="00DD74E5" w:rsidRDefault="003365D0" w:rsidP="00A70EBB">
      <w:pPr>
        <w:jc w:val="both"/>
        <w:rPr>
          <w:rFonts w:ascii="Arial" w:hAnsi="Arial" w:cs="Arial"/>
          <w:i/>
          <w:sz w:val="22"/>
          <w:szCs w:val="22"/>
        </w:rPr>
      </w:pPr>
      <w:r w:rsidRPr="00DD74E5">
        <w:rPr>
          <w:rFonts w:ascii="Arial" w:hAnsi="Arial" w:cs="Arial"/>
          <w:i/>
          <w:sz w:val="22"/>
          <w:szCs w:val="22"/>
        </w:rPr>
        <w:t>-------------------------------------------------</w:t>
      </w:r>
    </w:p>
    <w:p w14:paraId="0614A661" w14:textId="77777777" w:rsidR="00334950" w:rsidRPr="00DD74E5" w:rsidRDefault="00334950" w:rsidP="00A70EBB">
      <w:pPr>
        <w:jc w:val="both"/>
        <w:rPr>
          <w:rFonts w:ascii="Arial" w:hAnsi="Arial" w:cs="Arial"/>
          <w:sz w:val="22"/>
          <w:szCs w:val="22"/>
        </w:rPr>
      </w:pPr>
    </w:p>
    <w:p w14:paraId="613F9D25" w14:textId="77777777" w:rsidR="00334950" w:rsidRPr="00DD74E5" w:rsidRDefault="003365D0" w:rsidP="00A70EBB">
      <w:pPr>
        <w:jc w:val="both"/>
        <w:rPr>
          <w:rFonts w:ascii="Arial" w:hAnsi="Arial" w:cs="Arial"/>
          <w:sz w:val="22"/>
          <w:szCs w:val="22"/>
        </w:rPr>
      </w:pPr>
      <w:r w:rsidRPr="00DD74E5">
        <w:rPr>
          <w:rFonts w:ascii="Arial" w:hAnsi="Arial" w:cs="Arial"/>
          <w:sz w:val="22"/>
          <w:szCs w:val="22"/>
        </w:rPr>
        <w:t>Mgr. Kateřina Švecová Reifová</w:t>
      </w:r>
    </w:p>
    <w:p w14:paraId="607C8056" w14:textId="77777777" w:rsidR="00334950" w:rsidRPr="00DD74E5" w:rsidRDefault="00334950" w:rsidP="00A70EBB">
      <w:pPr>
        <w:pStyle w:val="Zkladntext"/>
        <w:jc w:val="both"/>
        <w:rPr>
          <w:rFonts w:ascii="Arial" w:hAnsi="Arial" w:cs="Arial"/>
          <w:sz w:val="22"/>
          <w:szCs w:val="22"/>
        </w:rPr>
      </w:pPr>
      <w:r w:rsidRPr="00DD74E5">
        <w:rPr>
          <w:rFonts w:ascii="Arial" w:hAnsi="Arial" w:cs="Arial"/>
          <w:sz w:val="22"/>
          <w:szCs w:val="22"/>
        </w:rPr>
        <w:t>ředitel školy</w:t>
      </w:r>
    </w:p>
    <w:p w14:paraId="235452AA" w14:textId="77777777" w:rsidR="00334950" w:rsidRPr="00DD74E5" w:rsidRDefault="00334950" w:rsidP="00A70EBB">
      <w:pPr>
        <w:pStyle w:val="Zkladntext"/>
        <w:jc w:val="both"/>
        <w:rPr>
          <w:rFonts w:ascii="Arial" w:hAnsi="Arial" w:cs="Arial"/>
          <w:sz w:val="22"/>
          <w:szCs w:val="22"/>
        </w:rPr>
      </w:pPr>
    </w:p>
    <w:p w14:paraId="74F3FB0D" w14:textId="77777777" w:rsidR="00B16B6D" w:rsidRPr="00DD74E5" w:rsidRDefault="00B16B6D" w:rsidP="00A70EBB">
      <w:pPr>
        <w:pStyle w:val="Prosttext2"/>
        <w:jc w:val="both"/>
        <w:rPr>
          <w:rFonts w:ascii="Arial" w:hAnsi="Arial" w:cs="Arial"/>
          <w:sz w:val="22"/>
          <w:szCs w:val="22"/>
        </w:rPr>
      </w:pPr>
    </w:p>
    <w:sectPr w:rsidR="00B16B6D" w:rsidRPr="00DD74E5" w:rsidSect="00A0441E">
      <w:headerReference w:type="default" r:id="rId7"/>
      <w:footerReference w:type="even" r:id="rId8"/>
      <w:footerReference w:type="default" r:id="rId9"/>
      <w:pgSz w:w="11907" w:h="16840" w:code="9"/>
      <w:pgMar w:top="1134" w:right="1134" w:bottom="1134" w:left="1134" w:header="567" w:footer="567" w:gutter="0"/>
      <w:pgNumType w:start="1"/>
      <w:cols w:sep="1" w:space="3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7E95" w14:textId="77777777" w:rsidR="00E01540" w:rsidRDefault="00E01540">
      <w:r>
        <w:separator/>
      </w:r>
    </w:p>
  </w:endnote>
  <w:endnote w:type="continuationSeparator" w:id="0">
    <w:p w14:paraId="3F283016" w14:textId="77777777" w:rsidR="00E01540" w:rsidRDefault="00E0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9011" w14:textId="77777777" w:rsidR="0036762E" w:rsidRDefault="0036762E">
    <w:pPr>
      <w:pStyle w:val="Zpat"/>
      <w:framePr w:wrap="auto" w:vAnchor="text" w:hAnchor="margin" w:xAlign="outside" w:y="1"/>
      <w:rPr>
        <w:rStyle w:val="slostrnky"/>
        <w:rFonts w:ascii="Arial" w:hAnsi="Arial"/>
        <w:b/>
        <w:sz w:val="24"/>
      </w:rPr>
    </w:pPr>
  </w:p>
  <w:p w14:paraId="04C7A310" w14:textId="77777777" w:rsidR="0036762E" w:rsidRDefault="0036762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C3AD" w14:textId="77777777" w:rsidR="0036762E" w:rsidRDefault="0036762E">
    <w:pPr>
      <w:pStyle w:val="Zpat"/>
      <w:framePr w:wrap="auto" w:vAnchor="text" w:hAnchor="margin" w:xAlign="outside" w:y="1"/>
      <w:rPr>
        <w:rStyle w:val="slostrnky"/>
      </w:rPr>
    </w:pPr>
  </w:p>
  <w:p w14:paraId="6727A660" w14:textId="77777777" w:rsidR="0036762E" w:rsidRPr="000D57C2" w:rsidRDefault="0036762E" w:rsidP="0036762E">
    <w:pPr>
      <w:pStyle w:val="Zpat"/>
      <w:pBdr>
        <w:top w:val="single" w:sz="6" w:space="1" w:color="auto"/>
        <w:left w:val="single" w:sz="6" w:space="4" w:color="auto"/>
        <w:bottom w:val="single" w:sz="6" w:space="1" w:color="auto"/>
        <w:right w:val="single" w:sz="6" w:space="4" w:color="auto"/>
      </w:pBdr>
    </w:pPr>
    <w:r w:rsidRPr="000D57C2">
      <w:t xml:space="preserve">Poskytování informací              </w:t>
    </w:r>
    <w:r w:rsidR="000D57C2" w:rsidRPr="000D57C2">
      <w:t xml:space="preserve">                                                                              </w:t>
    </w:r>
    <w:r w:rsidRPr="000D57C2">
      <w:t xml:space="preserve">              strana  </w:t>
    </w:r>
    <w:r w:rsidR="00E05652">
      <w:rPr>
        <w:noProof/>
      </w:rPr>
      <w:fldChar w:fldCharType="begin"/>
    </w:r>
    <w:r w:rsidR="00E16AC6">
      <w:rPr>
        <w:noProof/>
      </w:rPr>
      <w:instrText xml:space="preserve"> PAGE   \* MERGEFORMAT </w:instrText>
    </w:r>
    <w:r w:rsidR="00E05652">
      <w:rPr>
        <w:noProof/>
      </w:rPr>
      <w:fldChar w:fldCharType="separate"/>
    </w:r>
    <w:r w:rsidR="00172E70">
      <w:rPr>
        <w:noProof/>
      </w:rPr>
      <w:t>2</w:t>
    </w:r>
    <w:r w:rsidR="00E05652">
      <w:rPr>
        <w:noProof/>
      </w:rPr>
      <w:fldChar w:fldCharType="end"/>
    </w:r>
    <w:r w:rsidRPr="000D57C2">
      <w:t xml:space="preserve"> </w:t>
    </w:r>
    <w:r w:rsidRPr="000D57C2">
      <w:rPr>
        <w:rStyle w:val="slostrnky"/>
      </w:rPr>
      <w:t xml:space="preserve">z počtu </w:t>
    </w:r>
    <w:r w:rsidR="00E05652" w:rsidRPr="000D57C2">
      <w:rPr>
        <w:rStyle w:val="slostrnky"/>
      </w:rPr>
      <w:fldChar w:fldCharType="begin"/>
    </w:r>
    <w:r w:rsidRPr="000D57C2">
      <w:rPr>
        <w:rStyle w:val="slostrnky"/>
      </w:rPr>
      <w:instrText xml:space="preserve"> NUMPAGES </w:instrText>
    </w:r>
    <w:r w:rsidR="00E05652" w:rsidRPr="000D57C2">
      <w:rPr>
        <w:rStyle w:val="slostrnky"/>
      </w:rPr>
      <w:fldChar w:fldCharType="separate"/>
    </w:r>
    <w:r w:rsidR="00172E70">
      <w:rPr>
        <w:rStyle w:val="slostrnky"/>
        <w:noProof/>
      </w:rPr>
      <w:t>8</w:t>
    </w:r>
    <w:r w:rsidR="00E05652" w:rsidRPr="000D57C2">
      <w:rPr>
        <w:rStyle w:val="slostrnky"/>
      </w:rPr>
      <w:fldChar w:fldCharType="end"/>
    </w:r>
  </w:p>
  <w:p w14:paraId="7726ABAE" w14:textId="77777777" w:rsidR="0036762E" w:rsidRDefault="0036762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3442" w14:textId="77777777" w:rsidR="00E01540" w:rsidRDefault="00E01540">
      <w:r>
        <w:separator/>
      </w:r>
    </w:p>
  </w:footnote>
  <w:footnote w:type="continuationSeparator" w:id="0">
    <w:p w14:paraId="5272D691" w14:textId="77777777" w:rsidR="00E01540" w:rsidRDefault="00E0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65D0" w14:textId="77777777" w:rsidR="0036762E" w:rsidRDefault="003365D0" w:rsidP="0036762E">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Bystřice, okr. Benešov</w:t>
    </w:r>
    <w:r w:rsidR="0036762E">
      <w:rPr>
        <w:sz w:val="18"/>
      </w:rPr>
      <w:t>, příspěvková organizace</w:t>
    </w:r>
  </w:p>
  <w:p w14:paraId="067086E7" w14:textId="77777777" w:rsidR="0036762E" w:rsidRPr="0036762E" w:rsidRDefault="0036762E" w:rsidP="003676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C39"/>
    <w:multiLevelType w:val="hybridMultilevel"/>
    <w:tmpl w:val="9F46DEFA"/>
    <w:lvl w:ilvl="0" w:tplc="A826622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6CA7C1C"/>
    <w:multiLevelType w:val="hybridMultilevel"/>
    <w:tmpl w:val="43FA5696"/>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64444B"/>
    <w:multiLevelType w:val="hybridMultilevel"/>
    <w:tmpl w:val="570A85DC"/>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23E6609B"/>
    <w:multiLevelType w:val="hybridMultilevel"/>
    <w:tmpl w:val="6F48A1DE"/>
    <w:lvl w:ilvl="0" w:tplc="FFFFFFFF">
      <w:start w:val="1"/>
      <w:numFmt w:val="decimal"/>
      <w:lvlText w:val="%1."/>
      <w:lvlJc w:val="left"/>
      <w:pPr>
        <w:tabs>
          <w:tab w:val="num" w:pos="720"/>
        </w:tabs>
        <w:ind w:left="720" w:hanging="360"/>
      </w:pPr>
      <w:rPr>
        <w:rFonts w:hint="default"/>
      </w:rPr>
    </w:lvl>
    <w:lvl w:ilvl="1" w:tplc="DDE2C096">
      <w:start w:val="1"/>
      <w:numFmt w:val="bullet"/>
      <w:lvlText w:val=""/>
      <w:lvlJc w:val="left"/>
      <w:pPr>
        <w:tabs>
          <w:tab w:val="num" w:pos="1534"/>
        </w:tabs>
        <w:ind w:left="1534" w:hanging="45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F351F2"/>
    <w:multiLevelType w:val="hybridMultilevel"/>
    <w:tmpl w:val="FF1A20AA"/>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64C2435"/>
    <w:multiLevelType w:val="hybridMultilevel"/>
    <w:tmpl w:val="6EF087BA"/>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4FAF3977"/>
    <w:multiLevelType w:val="hybridMultilevel"/>
    <w:tmpl w:val="EE2CD314"/>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54AD33BA"/>
    <w:multiLevelType w:val="hybridMultilevel"/>
    <w:tmpl w:val="4CE8D63E"/>
    <w:lvl w:ilvl="0" w:tplc="DDE2C096">
      <w:start w:val="1"/>
      <w:numFmt w:val="bullet"/>
      <w:lvlText w:val=""/>
      <w:lvlJc w:val="left"/>
      <w:pPr>
        <w:tabs>
          <w:tab w:val="num" w:pos="1418"/>
        </w:tabs>
        <w:ind w:left="1418" w:hanging="454"/>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5C77E91"/>
    <w:multiLevelType w:val="hybridMultilevel"/>
    <w:tmpl w:val="99804F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24F72"/>
    <w:multiLevelType w:val="hybridMultilevel"/>
    <w:tmpl w:val="6C5A2D8A"/>
    <w:lvl w:ilvl="0" w:tplc="23DAD2B2">
      <w:numFmt w:val="bullet"/>
      <w:lvlText w:val="-"/>
      <w:lvlJc w:val="left"/>
      <w:pPr>
        <w:tabs>
          <w:tab w:val="num" w:pos="644"/>
        </w:tabs>
        <w:ind w:left="644"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74857156"/>
    <w:multiLevelType w:val="multilevel"/>
    <w:tmpl w:val="5E92675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AFB3001"/>
    <w:multiLevelType w:val="hybridMultilevel"/>
    <w:tmpl w:val="34368860"/>
    <w:lvl w:ilvl="0" w:tplc="12885A22">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2"/>
  </w:num>
  <w:num w:numId="6">
    <w:abstractNumId w:val="9"/>
  </w:num>
  <w:num w:numId="7">
    <w:abstractNumId w:val="8"/>
  </w:num>
  <w:num w:numId="8">
    <w:abstractNumId w:val="1"/>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4950"/>
    <w:rsid w:val="00087FB7"/>
    <w:rsid w:val="000B7511"/>
    <w:rsid w:val="000D57C2"/>
    <w:rsid w:val="00172E70"/>
    <w:rsid w:val="00253074"/>
    <w:rsid w:val="003168C8"/>
    <w:rsid w:val="00334950"/>
    <w:rsid w:val="003365D0"/>
    <w:rsid w:val="0036762E"/>
    <w:rsid w:val="004E1180"/>
    <w:rsid w:val="0053103D"/>
    <w:rsid w:val="005C71E6"/>
    <w:rsid w:val="00687A65"/>
    <w:rsid w:val="008C1C37"/>
    <w:rsid w:val="009D07F5"/>
    <w:rsid w:val="00A0441E"/>
    <w:rsid w:val="00A62864"/>
    <w:rsid w:val="00A70EBB"/>
    <w:rsid w:val="00AD7BBB"/>
    <w:rsid w:val="00B16B6D"/>
    <w:rsid w:val="00C30014"/>
    <w:rsid w:val="00CF161C"/>
    <w:rsid w:val="00DD74E5"/>
    <w:rsid w:val="00E01540"/>
    <w:rsid w:val="00E021F4"/>
    <w:rsid w:val="00E05652"/>
    <w:rsid w:val="00E16AC6"/>
    <w:rsid w:val="00E21913"/>
    <w:rsid w:val="00E62770"/>
    <w:rsid w:val="00F35AFD"/>
    <w:rsid w:val="00F66C30"/>
    <w:rsid w:val="00FE5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A2D65"/>
  <w15:docId w15:val="{DBF41755-0B70-4EF0-976F-CF0B5F00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C37"/>
    <w:pPr>
      <w:overflowPunct w:val="0"/>
      <w:autoSpaceDE w:val="0"/>
      <w:autoSpaceDN w:val="0"/>
      <w:adjustRightInd w:val="0"/>
      <w:textAlignment w:val="baseline"/>
    </w:pPr>
  </w:style>
  <w:style w:type="paragraph" w:styleId="Nadpis1">
    <w:name w:val="heading 1"/>
    <w:basedOn w:val="Normln"/>
    <w:next w:val="Normln"/>
    <w:qFormat/>
    <w:rsid w:val="008C1C37"/>
    <w:pPr>
      <w:keepNext/>
      <w:outlineLvl w:val="0"/>
    </w:pPr>
    <w:rPr>
      <w:b/>
      <w:sz w:val="24"/>
    </w:rPr>
  </w:style>
  <w:style w:type="paragraph" w:styleId="Nadpis2">
    <w:name w:val="heading 2"/>
    <w:basedOn w:val="Normln"/>
    <w:next w:val="Normln"/>
    <w:qFormat/>
    <w:rsid w:val="008C1C37"/>
    <w:pPr>
      <w:keepNext/>
      <w:pBdr>
        <w:top w:val="double" w:sz="6" w:space="1" w:color="auto"/>
        <w:left w:val="double" w:sz="6" w:space="1" w:color="auto"/>
        <w:bottom w:val="double" w:sz="6" w:space="1" w:color="auto"/>
        <w:right w:val="double" w:sz="6" w:space="1" w:color="auto"/>
      </w:pBdr>
      <w:spacing w:line="240" w:lineRule="atLeast"/>
      <w:outlineLvl w:val="1"/>
    </w:pPr>
    <w:rPr>
      <w:b/>
      <w:sz w:val="24"/>
    </w:rPr>
  </w:style>
  <w:style w:type="paragraph" w:styleId="Nadpis3">
    <w:name w:val="heading 3"/>
    <w:basedOn w:val="Normln"/>
    <w:next w:val="Normln"/>
    <w:qFormat/>
    <w:rsid w:val="008C1C37"/>
    <w:pPr>
      <w:keepNext/>
      <w:outlineLvl w:val="2"/>
    </w:pPr>
    <w:rPr>
      <w:b/>
      <w:i/>
      <w:sz w:val="18"/>
    </w:rPr>
  </w:style>
  <w:style w:type="paragraph" w:styleId="Nadpis4">
    <w:name w:val="heading 4"/>
    <w:basedOn w:val="Normln"/>
    <w:next w:val="Normln"/>
    <w:qFormat/>
    <w:rsid w:val="008C1C37"/>
    <w:pPr>
      <w:keepNext/>
      <w:outlineLvl w:val="3"/>
    </w:pPr>
    <w:rPr>
      <w:b/>
    </w:rPr>
  </w:style>
  <w:style w:type="paragraph" w:styleId="Nadpis5">
    <w:name w:val="heading 5"/>
    <w:basedOn w:val="Normln"/>
    <w:next w:val="Normln"/>
    <w:qFormat/>
    <w:rsid w:val="008C1C37"/>
    <w:pPr>
      <w:keepNext/>
      <w:outlineLvl w:val="4"/>
    </w:pPr>
    <w:rPr>
      <w:b/>
      <w:sz w:val="18"/>
    </w:rPr>
  </w:style>
  <w:style w:type="paragraph" w:styleId="Nadpis6">
    <w:name w:val="heading 6"/>
    <w:basedOn w:val="Normln"/>
    <w:next w:val="Normln"/>
    <w:qFormat/>
    <w:rsid w:val="008C1C37"/>
    <w:pPr>
      <w:keepNext/>
      <w:outlineLvl w:val="5"/>
    </w:pPr>
    <w:rPr>
      <w:b/>
      <w:sz w:val="16"/>
    </w:rPr>
  </w:style>
  <w:style w:type="paragraph" w:styleId="Nadpis7">
    <w:name w:val="heading 7"/>
    <w:basedOn w:val="Normln"/>
    <w:next w:val="Normln"/>
    <w:qFormat/>
    <w:rsid w:val="008C1C37"/>
    <w:pPr>
      <w:keepNext/>
      <w:outlineLvl w:val="6"/>
    </w:pPr>
    <w:rPr>
      <w:i/>
      <w:sz w:val="18"/>
    </w:rPr>
  </w:style>
  <w:style w:type="paragraph" w:styleId="Nadpis8">
    <w:name w:val="heading 8"/>
    <w:basedOn w:val="Normln"/>
    <w:next w:val="Normln"/>
    <w:qFormat/>
    <w:rsid w:val="008C1C37"/>
    <w:pPr>
      <w:keepNext/>
      <w:outlineLvl w:val="7"/>
    </w:pPr>
    <w:rPr>
      <w:sz w:val="32"/>
    </w:rPr>
  </w:style>
  <w:style w:type="paragraph" w:styleId="Nadpis9">
    <w:name w:val="heading 9"/>
    <w:basedOn w:val="Normln"/>
    <w:next w:val="Normln"/>
    <w:qFormat/>
    <w:rsid w:val="008C1C37"/>
    <w:pPr>
      <w:keepNext/>
      <w:outlineLvl w:val="8"/>
    </w:pPr>
    <w:rPr>
      <w:rFonts w:ascii="Ottawa" w:hAnsi="Ottaw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C1C37"/>
    <w:pPr>
      <w:tabs>
        <w:tab w:val="center" w:pos="4536"/>
        <w:tab w:val="right" w:pos="9072"/>
      </w:tabs>
    </w:pPr>
  </w:style>
  <w:style w:type="paragraph" w:styleId="Zpat">
    <w:name w:val="footer"/>
    <w:basedOn w:val="Normln"/>
    <w:rsid w:val="008C1C37"/>
    <w:pPr>
      <w:tabs>
        <w:tab w:val="center" w:pos="4536"/>
        <w:tab w:val="right" w:pos="9072"/>
      </w:tabs>
    </w:pPr>
  </w:style>
  <w:style w:type="character" w:styleId="slostrnky">
    <w:name w:val="page number"/>
    <w:basedOn w:val="Standardnpsmoodstavce"/>
    <w:rsid w:val="008C1C37"/>
  </w:style>
  <w:style w:type="paragraph" w:styleId="Zkladntext">
    <w:name w:val="Body Text"/>
    <w:basedOn w:val="Normln"/>
    <w:rsid w:val="008C1C37"/>
    <w:rPr>
      <w:color w:val="000000"/>
      <w:sz w:val="28"/>
    </w:rPr>
  </w:style>
  <w:style w:type="paragraph" w:customStyle="1" w:styleId="Prosttext1">
    <w:name w:val="Prostý text1"/>
    <w:basedOn w:val="Normln"/>
    <w:rsid w:val="008C1C37"/>
    <w:rPr>
      <w:rFonts w:ascii="Courier New" w:hAnsi="Courier New"/>
    </w:rPr>
  </w:style>
  <w:style w:type="paragraph" w:customStyle="1" w:styleId="Zkladntext21">
    <w:name w:val="Základní text 21"/>
    <w:basedOn w:val="Normln"/>
    <w:rsid w:val="008C1C37"/>
    <w:pPr>
      <w:pBdr>
        <w:top w:val="double" w:sz="6" w:space="1" w:color="auto"/>
        <w:left w:val="double" w:sz="6" w:space="1" w:color="auto"/>
        <w:bottom w:val="double" w:sz="6" w:space="1" w:color="auto"/>
        <w:right w:val="double" w:sz="6" w:space="1" w:color="auto"/>
      </w:pBdr>
      <w:spacing w:line="240" w:lineRule="atLeast"/>
    </w:pPr>
    <w:rPr>
      <w:b/>
      <w:sz w:val="24"/>
    </w:rPr>
  </w:style>
  <w:style w:type="paragraph" w:customStyle="1" w:styleId="Zkladntext31">
    <w:name w:val="Základní text 31"/>
    <w:basedOn w:val="Normln"/>
    <w:rsid w:val="008C1C37"/>
    <w:rPr>
      <w:sz w:val="18"/>
    </w:rPr>
  </w:style>
  <w:style w:type="paragraph" w:customStyle="1" w:styleId="Zkladntext22">
    <w:name w:val="Základní text 22"/>
    <w:basedOn w:val="Normln"/>
    <w:rsid w:val="008C1C37"/>
    <w:rPr>
      <w:b/>
      <w:sz w:val="18"/>
    </w:rPr>
  </w:style>
  <w:style w:type="paragraph" w:customStyle="1" w:styleId="Zkladntext32">
    <w:name w:val="Základní text 32"/>
    <w:basedOn w:val="Normln"/>
    <w:rsid w:val="008C1C37"/>
    <w:rPr>
      <w:b/>
      <w:i/>
      <w:sz w:val="18"/>
    </w:rPr>
  </w:style>
  <w:style w:type="paragraph" w:customStyle="1" w:styleId="Text">
    <w:name w:val="Text"/>
    <w:basedOn w:val="Normln"/>
    <w:rsid w:val="008C1C37"/>
    <w:pPr>
      <w:spacing w:before="120"/>
      <w:ind w:firstLine="851"/>
      <w:jc w:val="both"/>
    </w:pPr>
    <w:rPr>
      <w:spacing w:val="8"/>
      <w:sz w:val="24"/>
    </w:rPr>
  </w:style>
  <w:style w:type="paragraph" w:customStyle="1" w:styleId="Prosttext2">
    <w:name w:val="Prostý text2"/>
    <w:basedOn w:val="Normln"/>
    <w:rsid w:val="008C1C37"/>
    <w:rPr>
      <w:rFonts w:ascii="Courier New" w:hAnsi="Courier New"/>
    </w:rPr>
  </w:style>
  <w:style w:type="paragraph" w:styleId="Nzev">
    <w:name w:val="Title"/>
    <w:basedOn w:val="Normln"/>
    <w:qFormat/>
    <w:rsid w:val="008C1C37"/>
    <w:pPr>
      <w:jc w:val="center"/>
    </w:pPr>
    <w:rPr>
      <w:sz w:val="28"/>
    </w:rPr>
  </w:style>
  <w:style w:type="paragraph" w:styleId="Prosttext">
    <w:name w:val="Plain Text"/>
    <w:basedOn w:val="Normln"/>
    <w:rsid w:val="00334950"/>
    <w:pPr>
      <w:overflowPunct/>
      <w:autoSpaceDE/>
      <w:autoSpaceDN/>
      <w:adjustRightInd/>
      <w:textAlignment w:val="auto"/>
    </w:pPr>
    <w:rPr>
      <w:rFonts w:ascii="Courier New" w:hAnsi="Courier New" w:cs="Courier New"/>
    </w:rPr>
  </w:style>
  <w:style w:type="paragraph" w:customStyle="1" w:styleId="DefinitionTerm">
    <w:name w:val="Definition Term"/>
    <w:basedOn w:val="Normln"/>
    <w:next w:val="Normln"/>
    <w:rsid w:val="00334950"/>
    <w:pPr>
      <w:widowControl w:val="0"/>
    </w:pPr>
    <w:rPr>
      <w:sz w:val="24"/>
    </w:rPr>
  </w:style>
  <w:style w:type="paragraph" w:customStyle="1" w:styleId="Zkladntext1">
    <w:name w:val="Základní text1"/>
    <w:basedOn w:val="Normln"/>
    <w:rsid w:val="00DD74E5"/>
    <w:pPr>
      <w:widowControl w:val="0"/>
      <w:overflowPunct/>
      <w:autoSpaceDE/>
      <w:autoSpaceDN/>
      <w:adjustRightInd/>
      <w:spacing w:line="288" w:lineRule="auto"/>
      <w:textAlignment w:val="auto"/>
    </w:pPr>
    <w:rPr>
      <w:rFonts w:ascii="Tms Rmn" w:hAnsi="Tms Rmn" w:cs="Tms Rmn"/>
      <w:noProof/>
      <w:sz w:val="24"/>
      <w:szCs w:val="24"/>
    </w:rPr>
  </w:style>
  <w:style w:type="paragraph" w:styleId="Odstavecseseznamem">
    <w:name w:val="List Paragraph"/>
    <w:basedOn w:val="Normln"/>
    <w:uiPriority w:val="34"/>
    <w:qFormat/>
    <w:rsid w:val="00DD74E5"/>
    <w:pPr>
      <w:overflowPunct/>
      <w:autoSpaceDE/>
      <w:autoSpaceDN/>
      <w:adjustRightInd/>
      <w:ind w:left="720"/>
      <w:contextualSpacing/>
      <w:textAlignment w:val="auto"/>
    </w:pPr>
    <w:rPr>
      <w:sz w:val="24"/>
      <w:szCs w:val="24"/>
    </w:rPr>
  </w:style>
  <w:style w:type="paragraph" w:customStyle="1" w:styleId="Default">
    <w:name w:val="Default"/>
    <w:rsid w:val="00DD74E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2122</Words>
  <Characters>12524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Směrnice 56 - informace</vt:lpstr>
    </vt:vector>
  </TitlesOfParts>
  <Company>PaedDr. Jan Mikáč</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56 - informace</dc:title>
  <dc:creator>PaedDr. Jan Mikáč</dc:creator>
  <cp:lastModifiedBy>Kateřina Reifová</cp:lastModifiedBy>
  <cp:revision>10</cp:revision>
  <cp:lastPrinted>2019-04-08T10:39:00Z</cp:lastPrinted>
  <dcterms:created xsi:type="dcterms:W3CDTF">2018-11-26T10:23:00Z</dcterms:created>
  <dcterms:modified xsi:type="dcterms:W3CDTF">2022-05-31T06:42:00Z</dcterms:modified>
  <cp:category>Kartotéka - směrnice</cp:category>
</cp:coreProperties>
</file>