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8F0352" w:rsidRPr="00ED0892" w:rsidTr="008F0352">
        <w:tc>
          <w:tcPr>
            <w:tcW w:w="9426" w:type="dxa"/>
            <w:gridSpan w:val="2"/>
            <w:tcBorders>
              <w:bottom w:val="nil"/>
            </w:tcBorders>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Mateřská škola Bystřice, příspěvková organizace se sídlem Družstevní 422, 257 51 Bystřice</w:t>
            </w:r>
          </w:p>
        </w:tc>
      </w:tr>
      <w:tr w:rsidR="008F0352" w:rsidRPr="00ED0892" w:rsidTr="008F0352">
        <w:trPr>
          <w:cantSplit/>
        </w:trPr>
        <w:tc>
          <w:tcPr>
            <w:tcW w:w="9426" w:type="dxa"/>
            <w:gridSpan w:val="2"/>
          </w:tcPr>
          <w:p w:rsidR="008F0352" w:rsidRPr="00B44CEA" w:rsidRDefault="008F0352" w:rsidP="00B44CEA">
            <w:pPr>
              <w:jc w:val="center"/>
              <w:rPr>
                <w:rFonts w:ascii="Times New Roman" w:hAnsi="Times New Roman" w:cs="Times New Roman"/>
                <w:b/>
                <w:sz w:val="24"/>
                <w:szCs w:val="24"/>
              </w:rPr>
            </w:pPr>
            <w:r w:rsidRPr="00B44CEA">
              <w:rPr>
                <w:rFonts w:ascii="Times New Roman" w:hAnsi="Times New Roman" w:cs="Times New Roman"/>
                <w:b/>
                <w:sz w:val="24"/>
                <w:szCs w:val="24"/>
              </w:rPr>
              <w:t>PROVOZNÍ ŘÁD DĚTSKÉHO DOPRAVNÍHO HŘIŠTĚ (DDH)</w:t>
            </w:r>
          </w:p>
        </w:tc>
      </w:tr>
      <w:tr w:rsidR="008F0352" w:rsidRPr="00ED0892" w:rsidTr="008F0352">
        <w:tc>
          <w:tcPr>
            <w:tcW w:w="4465" w:type="dxa"/>
          </w:tcPr>
          <w:p w:rsidR="008F0352" w:rsidRPr="00B44CEA" w:rsidRDefault="008F0352" w:rsidP="00B44CEA">
            <w:pPr>
              <w:jc w:val="both"/>
              <w:rPr>
                <w:rFonts w:ascii="Times New Roman" w:hAnsi="Times New Roman" w:cs="Times New Roman"/>
                <w:color w:val="000000" w:themeColor="text1"/>
                <w:sz w:val="24"/>
                <w:szCs w:val="24"/>
              </w:rPr>
            </w:pPr>
            <w:proofErr w:type="spellStart"/>
            <w:proofErr w:type="gramStart"/>
            <w:r w:rsidRPr="00B44CEA">
              <w:rPr>
                <w:rFonts w:ascii="Times New Roman" w:hAnsi="Times New Roman" w:cs="Times New Roman"/>
                <w:color w:val="000000" w:themeColor="text1"/>
                <w:sz w:val="24"/>
                <w:szCs w:val="24"/>
              </w:rPr>
              <w:t>Č.j</w:t>
            </w:r>
            <w:proofErr w:type="spellEnd"/>
            <w:r w:rsidRPr="00B44CEA">
              <w:rPr>
                <w:rFonts w:ascii="Times New Roman" w:hAnsi="Times New Roman" w:cs="Times New Roman"/>
                <w:color w:val="000000" w:themeColor="text1"/>
                <w:sz w:val="24"/>
                <w:szCs w:val="24"/>
              </w:rPr>
              <w:t>.</w:t>
            </w:r>
            <w:proofErr w:type="gramEnd"/>
            <w:r w:rsidRPr="00B44CEA">
              <w:rPr>
                <w:rFonts w:ascii="Times New Roman" w:hAnsi="Times New Roman" w:cs="Times New Roman"/>
                <w:color w:val="000000" w:themeColor="text1"/>
                <w:sz w:val="24"/>
                <w:szCs w:val="24"/>
              </w:rPr>
              <w:t>:         Spisový / skartační znak</w:t>
            </w:r>
          </w:p>
        </w:tc>
        <w:tc>
          <w:tcPr>
            <w:tcW w:w="4961" w:type="dxa"/>
          </w:tcPr>
          <w:p w:rsidR="008F0352" w:rsidRPr="00B44CEA" w:rsidRDefault="008F0352" w:rsidP="00B44CEA">
            <w:pPr>
              <w:jc w:val="both"/>
              <w:rPr>
                <w:rFonts w:ascii="Times New Roman" w:hAnsi="Times New Roman" w:cs="Times New Roman"/>
                <w:b/>
                <w:sz w:val="24"/>
                <w:szCs w:val="24"/>
              </w:rPr>
            </w:pPr>
            <w:r w:rsidRPr="00B44CEA">
              <w:rPr>
                <w:rFonts w:ascii="Times New Roman" w:hAnsi="Times New Roman" w:cs="Times New Roman"/>
                <w:b/>
                <w:sz w:val="24"/>
                <w:szCs w:val="24"/>
              </w:rPr>
              <w:t xml:space="preserve">   </w:t>
            </w:r>
            <w:r w:rsidR="00B44CEA" w:rsidRPr="00B44CEA">
              <w:rPr>
                <w:rFonts w:ascii="Times New Roman" w:hAnsi="Times New Roman" w:cs="Times New Roman"/>
                <w:b/>
                <w:sz w:val="24"/>
                <w:szCs w:val="24"/>
              </w:rPr>
              <w:t>49</w:t>
            </w:r>
            <w:r w:rsidRPr="00B44CEA">
              <w:rPr>
                <w:rFonts w:ascii="Times New Roman" w:hAnsi="Times New Roman" w:cs="Times New Roman"/>
                <w:b/>
                <w:sz w:val="24"/>
                <w:szCs w:val="24"/>
              </w:rPr>
              <w:t xml:space="preserve"> /201</w:t>
            </w:r>
            <w:r w:rsidR="000474B9">
              <w:rPr>
                <w:rFonts w:ascii="Times New Roman" w:hAnsi="Times New Roman" w:cs="Times New Roman"/>
                <w:b/>
                <w:sz w:val="24"/>
                <w:szCs w:val="24"/>
              </w:rPr>
              <w:t>7-12</w:t>
            </w:r>
            <w:r w:rsidRPr="00B44CEA">
              <w:rPr>
                <w:rFonts w:ascii="Times New Roman" w:hAnsi="Times New Roman" w:cs="Times New Roman"/>
                <w:b/>
                <w:sz w:val="24"/>
                <w:szCs w:val="24"/>
              </w:rPr>
              <w:t xml:space="preserve">            </w:t>
            </w:r>
            <w:proofErr w:type="gramStart"/>
            <w:r w:rsidRPr="00B44CEA">
              <w:rPr>
                <w:rFonts w:ascii="Times New Roman" w:hAnsi="Times New Roman" w:cs="Times New Roman"/>
                <w:b/>
                <w:sz w:val="24"/>
                <w:szCs w:val="24"/>
              </w:rPr>
              <w:t>A.1.</w:t>
            </w:r>
            <w:proofErr w:type="gramEnd"/>
            <w:r w:rsidRPr="00B44CEA">
              <w:rPr>
                <w:rFonts w:ascii="Times New Roman" w:hAnsi="Times New Roman" w:cs="Times New Roman"/>
                <w:b/>
                <w:sz w:val="24"/>
                <w:szCs w:val="24"/>
              </w:rPr>
              <w:t xml:space="preserve">                  A5</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Vypracoval:</w:t>
            </w:r>
          </w:p>
        </w:tc>
        <w:tc>
          <w:tcPr>
            <w:tcW w:w="4961" w:type="dxa"/>
          </w:tcPr>
          <w:p w:rsidR="008F0352" w:rsidRPr="00ED0892" w:rsidRDefault="008F0352" w:rsidP="00B44CEA">
            <w:pPr>
              <w:pStyle w:val="DefinitionTerm"/>
              <w:widowControl/>
              <w:jc w:val="both"/>
              <w:rPr>
                <w:szCs w:val="24"/>
              </w:rPr>
            </w:pPr>
            <w:r w:rsidRPr="00ED0892">
              <w:rPr>
                <w:szCs w:val="24"/>
              </w:rPr>
              <w:t xml:space="preserve">Kateřina Švecová Reifová, ředitelka školy </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Schválil:</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Kateřina Švecová Reifová, ředitelka školy</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Směrnice nabývá platnosti dne:</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1. 2. 20</w:t>
            </w:r>
            <w:r w:rsidR="00B44CEA">
              <w:rPr>
                <w:rFonts w:ascii="Times New Roman" w:hAnsi="Times New Roman" w:cs="Times New Roman"/>
                <w:sz w:val="24"/>
                <w:szCs w:val="24"/>
              </w:rPr>
              <w:t>17</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Směrnice nabývá účinnosti dne:</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1. 2. 201</w:t>
            </w:r>
            <w:r w:rsidR="00B44CEA">
              <w:rPr>
                <w:rFonts w:ascii="Times New Roman" w:hAnsi="Times New Roman" w:cs="Times New Roman"/>
                <w:sz w:val="24"/>
                <w:szCs w:val="24"/>
              </w:rPr>
              <w:t>7</w:t>
            </w:r>
          </w:p>
        </w:tc>
      </w:tr>
    </w:tbl>
    <w:p w:rsidR="008F0352" w:rsidRPr="00ED0892" w:rsidRDefault="008F0352" w:rsidP="00B44CEA">
      <w:pPr>
        <w:spacing w:after="0" w:line="32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Tato směrnice udává zásady provozního řádu pro výuku na DDH </w:t>
      </w:r>
      <w:r w:rsidR="00A82CF0" w:rsidRPr="00ED0892">
        <w:rPr>
          <w:rFonts w:ascii="Times New Roman" w:eastAsia="Times New Roman" w:hAnsi="Times New Roman" w:cs="Times New Roman"/>
          <w:sz w:val="24"/>
          <w:szCs w:val="24"/>
          <w:lang w:eastAsia="cs-CZ"/>
        </w:rPr>
        <w:t>dle zákona č. 258/2000 Sb., o ochraně veřejného zdraví a o změně některých souvisejících zákonů.</w:t>
      </w:r>
    </w:p>
    <w:p w:rsidR="00A82CF0" w:rsidRPr="00ED0892" w:rsidRDefault="00A82CF0" w:rsidP="00B44CEA">
      <w:pPr>
        <w:spacing w:after="0" w:line="32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Zařízení pro výchovu a vzdělá</w:t>
      </w:r>
      <w:r w:rsidR="008F0352" w:rsidRPr="00ED0892">
        <w:rPr>
          <w:rFonts w:ascii="Times New Roman" w:eastAsia="Times New Roman" w:hAnsi="Times New Roman" w:cs="Times New Roman"/>
          <w:sz w:val="24"/>
          <w:szCs w:val="24"/>
          <w:lang w:eastAsia="cs-CZ"/>
        </w:rPr>
        <w:t>vá</w:t>
      </w:r>
      <w:r w:rsidRPr="00ED0892">
        <w:rPr>
          <w:rFonts w:ascii="Times New Roman" w:eastAsia="Times New Roman" w:hAnsi="Times New Roman" w:cs="Times New Roman"/>
          <w:sz w:val="24"/>
          <w:szCs w:val="24"/>
          <w:lang w:eastAsia="cs-CZ"/>
        </w:rPr>
        <w:t>ní upravují režim dne zohledňující věkové a fyzické zvláštnosti</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d</w:t>
      </w:r>
      <w:r w:rsidR="008F0352" w:rsidRPr="00ED0892">
        <w:rPr>
          <w:rFonts w:ascii="Times New Roman" w:eastAsia="Times New Roman" w:hAnsi="Times New Roman" w:cs="Times New Roman"/>
          <w:sz w:val="24"/>
          <w:szCs w:val="24"/>
          <w:lang w:eastAsia="cs-CZ"/>
        </w:rPr>
        <w:t>ě</w:t>
      </w:r>
      <w:r w:rsidRPr="00ED0892">
        <w:rPr>
          <w:rFonts w:ascii="Times New Roman" w:eastAsia="Times New Roman" w:hAnsi="Times New Roman" w:cs="Times New Roman"/>
          <w:sz w:val="24"/>
          <w:szCs w:val="24"/>
          <w:lang w:eastAsia="cs-CZ"/>
        </w:rPr>
        <w:t>tí a mladistvých, podmínky jejich pohybové výchovy a otužování, režim, stravování včetně pitného režimu v</w:t>
      </w:r>
      <w:r w:rsidR="008F0352" w:rsidRPr="00ED0892">
        <w:rPr>
          <w:rFonts w:ascii="Times New Roman" w:eastAsia="Times New Roman" w:hAnsi="Times New Roman" w:cs="Times New Roman"/>
          <w:sz w:val="24"/>
          <w:szCs w:val="24"/>
          <w:lang w:eastAsia="cs-CZ"/>
        </w:rPr>
        <w:t> </w:t>
      </w:r>
      <w:r w:rsidRPr="00ED0892">
        <w:rPr>
          <w:rFonts w:ascii="Times New Roman" w:eastAsia="Times New Roman" w:hAnsi="Times New Roman" w:cs="Times New Roman"/>
          <w:sz w:val="24"/>
          <w:szCs w:val="24"/>
          <w:lang w:eastAsia="cs-CZ"/>
        </w:rPr>
        <w:t>provozním</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 xml:space="preserve">řádu. (§ 7 odst. 2 </w:t>
      </w:r>
      <w:proofErr w:type="spellStart"/>
      <w:r w:rsidRPr="00ED0892">
        <w:rPr>
          <w:rFonts w:ascii="Times New Roman" w:eastAsia="Times New Roman" w:hAnsi="Times New Roman" w:cs="Times New Roman"/>
          <w:sz w:val="24"/>
          <w:szCs w:val="24"/>
          <w:lang w:eastAsia="cs-CZ"/>
        </w:rPr>
        <w:t>zákonač</w:t>
      </w:r>
      <w:proofErr w:type="spellEnd"/>
      <w:r w:rsidRPr="00ED0892">
        <w:rPr>
          <w:rFonts w:ascii="Times New Roman" w:eastAsia="Times New Roman" w:hAnsi="Times New Roman" w:cs="Times New Roman"/>
          <w:sz w:val="24"/>
          <w:szCs w:val="24"/>
          <w:lang w:eastAsia="cs-CZ"/>
        </w:rPr>
        <w:t xml:space="preserve">. 258/20000 Sb., o ochraně veřejného zdraví a o změně některých souvisejících zákonů). Orgány ochrany veřejného zdraví mohou nařídit úpravu provozního řádu, pokud podmínky v něm uvedené nevedou k ochraně zdraví. (§ 84 odst. 1 písm. i) </w:t>
      </w:r>
      <w:proofErr w:type="spellStart"/>
      <w:r w:rsidRPr="00ED0892">
        <w:rPr>
          <w:rFonts w:ascii="Times New Roman" w:eastAsia="Times New Roman" w:hAnsi="Times New Roman" w:cs="Times New Roman"/>
          <w:sz w:val="24"/>
          <w:szCs w:val="24"/>
          <w:lang w:eastAsia="cs-CZ"/>
        </w:rPr>
        <w:t>zákonač</w:t>
      </w:r>
      <w:proofErr w:type="spellEnd"/>
      <w:r w:rsidRPr="00ED0892">
        <w:rPr>
          <w:rFonts w:ascii="Times New Roman" w:eastAsia="Times New Roman" w:hAnsi="Times New Roman" w:cs="Times New Roman"/>
          <w:sz w:val="24"/>
          <w:szCs w:val="24"/>
          <w:lang w:eastAsia="cs-CZ"/>
        </w:rPr>
        <w:t>. 258/20000 Sb., o ochraně veřejného zdraví a o změně některých souvisejících zákonů).</w:t>
      </w:r>
    </w:p>
    <w:p w:rsidR="00A82CF0" w:rsidRPr="00ED0892" w:rsidRDefault="00A82CF0" w:rsidP="00B44CEA">
      <w:pPr>
        <w:spacing w:before="372" w:after="0" w:line="180"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Dále se při provozu DDH vychází z požadavků vyhlášky</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 108/2001 Sb., kterou se stanoví hygienické požadavky na prostory a provoz zařízení.</w:t>
      </w:r>
    </w:p>
    <w:p w:rsidR="008F0352" w:rsidRPr="00ED0892" w:rsidRDefault="008F0352" w:rsidP="00B44CEA">
      <w:pPr>
        <w:spacing w:after="0" w:line="312" w:lineRule="atLeast"/>
        <w:jc w:val="both"/>
        <w:rPr>
          <w:rFonts w:ascii="Times New Roman" w:eastAsia="Times New Roman" w:hAnsi="Times New Roman" w:cs="Times New Roman"/>
          <w:b/>
          <w:bCs/>
          <w:color w:val="FF0000"/>
          <w:sz w:val="24"/>
          <w:szCs w:val="24"/>
          <w:lang w:eastAsia="cs-CZ"/>
        </w:rPr>
      </w:pPr>
    </w:p>
    <w:p w:rsidR="00A82CF0" w:rsidRPr="00ED0892" w:rsidRDefault="00A82CF0" w:rsidP="00B44CEA">
      <w:pPr>
        <w:spacing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 Údaje o za ř</w:t>
      </w:r>
      <w:r w:rsidR="008F0352" w:rsidRPr="00ED0892">
        <w:rPr>
          <w:rFonts w:ascii="Times New Roman" w:eastAsia="Times New Roman" w:hAnsi="Times New Roman" w:cs="Times New Roman"/>
          <w:b/>
          <w:bCs/>
          <w:sz w:val="24"/>
          <w:szCs w:val="24"/>
          <w:lang w:eastAsia="cs-CZ"/>
        </w:rPr>
        <w:t xml:space="preserve">ízení </w:t>
      </w:r>
    </w:p>
    <w:p w:rsidR="008F0352" w:rsidRPr="00ED0892" w:rsidRDefault="008F0352" w:rsidP="00B44CEA">
      <w:pPr>
        <w:spacing w:after="0" w:line="312"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Typ zařízení</w:t>
      </w:r>
    </w:p>
    <w:tbl>
      <w:tblPr>
        <w:tblStyle w:val="Stednmka3zvraznn1"/>
        <w:tblW w:w="6384" w:type="dxa"/>
        <w:tblLook w:val="04A0"/>
      </w:tblPr>
      <w:tblGrid>
        <w:gridCol w:w="2112"/>
        <w:gridCol w:w="4272"/>
      </w:tblGrid>
      <w:tr w:rsidR="00A82CF0" w:rsidRPr="00ED0892" w:rsidTr="00B44CEA">
        <w:trPr>
          <w:cnfStyle w:val="100000000000"/>
          <w:trHeight w:val="33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Název zařízení:</w:t>
            </w:r>
          </w:p>
        </w:tc>
        <w:tc>
          <w:tcPr>
            <w:tcW w:w="4272" w:type="dxa"/>
            <w:hideMark/>
          </w:tcPr>
          <w:p w:rsidR="00A82CF0" w:rsidRPr="00ED0892" w:rsidRDefault="00A82CF0" w:rsidP="00B44CEA">
            <w:pPr>
              <w:spacing w:line="252" w:lineRule="atLeast"/>
              <w:jc w:val="both"/>
              <w:cnfStyle w:val="1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Dětské dopravní hřiště</w:t>
            </w:r>
            <w:r w:rsidR="008F0352" w:rsidRPr="00ED0892">
              <w:rPr>
                <w:rFonts w:ascii="Times New Roman" w:eastAsia="Times New Roman" w:hAnsi="Times New Roman" w:cs="Times New Roman"/>
                <w:sz w:val="24"/>
                <w:szCs w:val="24"/>
                <w:lang w:eastAsia="cs-CZ"/>
              </w:rPr>
              <w:t xml:space="preserve"> (dále jen „DDH“)</w:t>
            </w:r>
          </w:p>
        </w:tc>
      </w:tr>
      <w:tr w:rsidR="00A82CF0" w:rsidRPr="00ED0892" w:rsidTr="00B44CEA">
        <w:trPr>
          <w:cnfStyle w:val="000000100000"/>
          <w:trHeight w:val="39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Adresa zařízení:</w:t>
            </w:r>
          </w:p>
        </w:tc>
        <w:tc>
          <w:tcPr>
            <w:tcW w:w="4272" w:type="dxa"/>
            <w:hideMark/>
          </w:tcPr>
          <w:p w:rsidR="00A82CF0" w:rsidRPr="00ED0892" w:rsidRDefault="00A82CF0"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Družstevní 422, 257 51 Bystřice</w:t>
            </w:r>
          </w:p>
        </w:tc>
      </w:tr>
      <w:tr w:rsidR="00B44CEA" w:rsidRPr="00ED0892" w:rsidTr="00B44CEA">
        <w:trPr>
          <w:trHeight w:val="552"/>
        </w:trPr>
        <w:tc>
          <w:tcPr>
            <w:cnfStyle w:val="001000000000"/>
            <w:tcW w:w="2112" w:type="dxa"/>
            <w:hideMark/>
          </w:tcPr>
          <w:p w:rsidR="00B44CEA" w:rsidRPr="00ED0892" w:rsidRDefault="00B44CEA"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Organizace:</w:t>
            </w:r>
          </w:p>
        </w:tc>
        <w:tc>
          <w:tcPr>
            <w:tcW w:w="4272" w:type="dxa"/>
            <w:hideMark/>
          </w:tcPr>
          <w:p w:rsidR="00B44CEA" w:rsidRDefault="00B44CEA" w:rsidP="00B44CEA">
            <w:pPr>
              <w:spacing w:line="240" w:lineRule="atLeast"/>
              <w:jc w:val="both"/>
              <w:cnfStyle w:val="0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Mateřská škola Bystřice</w:t>
            </w:r>
          </w:p>
          <w:p w:rsidR="00B44CEA" w:rsidRPr="00ED0892" w:rsidRDefault="00B44CEA" w:rsidP="00B44CEA">
            <w:pPr>
              <w:spacing w:line="240" w:lineRule="atLeast"/>
              <w:jc w:val="both"/>
              <w:cnfStyle w:val="000000000000"/>
              <w:rPr>
                <w:rFonts w:ascii="Times New Roman" w:eastAsia="Times New Roman" w:hAnsi="Times New Roman" w:cs="Times New Roman"/>
                <w:sz w:val="24"/>
                <w:szCs w:val="24"/>
                <w:lang w:eastAsia="cs-CZ"/>
              </w:rPr>
            </w:pPr>
          </w:p>
        </w:tc>
      </w:tr>
      <w:tr w:rsidR="00A82CF0" w:rsidRPr="00ED0892" w:rsidTr="00B44CEA">
        <w:trPr>
          <w:cnfStyle w:val="000000100000"/>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Zřizovatel zařízení:</w:t>
            </w:r>
          </w:p>
        </w:tc>
        <w:tc>
          <w:tcPr>
            <w:tcW w:w="4272" w:type="dxa"/>
            <w:hideMark/>
          </w:tcPr>
          <w:p w:rsidR="00A82CF0" w:rsidRPr="00ED0892" w:rsidRDefault="001A4DD4"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Mateřská škola Bystřice</w:t>
            </w:r>
          </w:p>
        </w:tc>
      </w:tr>
      <w:tr w:rsidR="00A82CF0" w:rsidRPr="00ED0892" w:rsidTr="00B44CEA">
        <w:trPr>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Statutární zástupce:</w:t>
            </w:r>
          </w:p>
        </w:tc>
        <w:tc>
          <w:tcPr>
            <w:tcW w:w="4272" w:type="dxa"/>
            <w:hideMark/>
          </w:tcPr>
          <w:p w:rsidR="00A82CF0" w:rsidRPr="00ED0892" w:rsidRDefault="00A82CF0" w:rsidP="00B44CEA">
            <w:pPr>
              <w:spacing w:line="252" w:lineRule="atLeast"/>
              <w:jc w:val="both"/>
              <w:cnfStyle w:val="0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ředitelka </w:t>
            </w:r>
            <w:r w:rsidR="008F0352" w:rsidRPr="00ED0892">
              <w:rPr>
                <w:rFonts w:ascii="Times New Roman" w:eastAsia="Times New Roman" w:hAnsi="Times New Roman" w:cs="Times New Roman"/>
                <w:sz w:val="24"/>
                <w:szCs w:val="24"/>
                <w:lang w:eastAsia="cs-CZ"/>
              </w:rPr>
              <w:t xml:space="preserve">Bc. </w:t>
            </w:r>
            <w:r w:rsidRPr="00ED0892">
              <w:rPr>
                <w:rFonts w:ascii="Times New Roman" w:eastAsia="Times New Roman" w:hAnsi="Times New Roman" w:cs="Times New Roman"/>
                <w:sz w:val="24"/>
                <w:szCs w:val="24"/>
                <w:lang w:eastAsia="cs-CZ"/>
              </w:rPr>
              <w:t>Kateřina Švecová Reifová</w:t>
            </w:r>
          </w:p>
        </w:tc>
      </w:tr>
      <w:tr w:rsidR="00A82CF0" w:rsidRPr="00ED0892" w:rsidTr="00B44CEA">
        <w:trPr>
          <w:cnfStyle w:val="000000100000"/>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Kapacita DDH:</w:t>
            </w:r>
          </w:p>
        </w:tc>
        <w:tc>
          <w:tcPr>
            <w:tcW w:w="4272" w:type="dxa"/>
            <w:hideMark/>
          </w:tcPr>
          <w:p w:rsidR="00A82CF0" w:rsidRPr="00ED0892" w:rsidRDefault="00A82CF0"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25 jezdících dětí</w:t>
            </w:r>
          </w:p>
        </w:tc>
      </w:tr>
    </w:tbl>
    <w:p w:rsidR="008F0352"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p>
    <w:p w:rsidR="008F0352"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lastRenderedPageBreak/>
        <w:t>Využití DDH</w:t>
      </w:r>
    </w:p>
    <w:p w:rsidR="00A82CF0" w:rsidRPr="00ED0892" w:rsidRDefault="00A82CF0" w:rsidP="00B44CEA">
      <w:pPr>
        <w:spacing w:before="276"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Využití DDH v dopoledních </w:t>
      </w:r>
      <w:r w:rsidR="008F0352" w:rsidRPr="00ED0892">
        <w:rPr>
          <w:rFonts w:ascii="Times New Roman" w:eastAsia="Times New Roman" w:hAnsi="Times New Roman" w:cs="Times New Roman"/>
          <w:sz w:val="24"/>
          <w:szCs w:val="24"/>
          <w:lang w:eastAsia="cs-CZ"/>
        </w:rPr>
        <w:t xml:space="preserve">i odpoledních </w:t>
      </w:r>
      <w:r w:rsidRPr="00ED0892">
        <w:rPr>
          <w:rFonts w:ascii="Times New Roman" w:eastAsia="Times New Roman" w:hAnsi="Times New Roman" w:cs="Times New Roman"/>
          <w:sz w:val="24"/>
          <w:szCs w:val="24"/>
          <w:lang w:eastAsia="cs-CZ"/>
        </w:rPr>
        <w:t>hodinách – výukový režim:</w:t>
      </w:r>
    </w:p>
    <w:p w:rsidR="008F0352" w:rsidRPr="00ED0892" w:rsidRDefault="00A82CF0" w:rsidP="00B44CEA">
      <w:pPr>
        <w:pStyle w:val="Odstavecseseznamem"/>
        <w:numPr>
          <w:ilvl w:val="0"/>
          <w:numId w:val="1"/>
        </w:numPr>
        <w:spacing w:before="1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výuka dopravní výchovy pro MŠ</w:t>
      </w:r>
    </w:p>
    <w:p w:rsidR="00A82CF0" w:rsidRPr="00ED0892" w:rsidRDefault="00A82CF0" w:rsidP="00B44CEA">
      <w:pPr>
        <w:pStyle w:val="Odstavecseseznamem"/>
        <w:numPr>
          <w:ilvl w:val="0"/>
          <w:numId w:val="1"/>
        </w:numPr>
        <w:spacing w:before="1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dle </w:t>
      </w:r>
      <w:proofErr w:type="gramStart"/>
      <w:r w:rsidRPr="00ED0892">
        <w:rPr>
          <w:rFonts w:ascii="Times New Roman" w:eastAsia="Times New Roman" w:hAnsi="Times New Roman" w:cs="Times New Roman"/>
          <w:sz w:val="24"/>
          <w:szCs w:val="24"/>
          <w:lang w:eastAsia="cs-CZ"/>
        </w:rPr>
        <w:t xml:space="preserve">objednávky </w:t>
      </w:r>
      <w:r w:rsidR="00ED0892">
        <w:rPr>
          <w:rFonts w:ascii="Times New Roman" w:eastAsia="Times New Roman" w:hAnsi="Times New Roman" w:cs="Times New Roman"/>
          <w:sz w:val="24"/>
          <w:szCs w:val="24"/>
          <w:lang w:eastAsia="cs-CZ"/>
        </w:rPr>
        <w:t>–školy</w:t>
      </w:r>
      <w:proofErr w:type="gramEnd"/>
      <w:r w:rsid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organizace zabývající se volno časovými aktivitami dětí a mládeže, občanská sdružení</w:t>
      </w:r>
    </w:p>
    <w:p w:rsidR="001A4DD4" w:rsidRPr="00ED0892" w:rsidRDefault="001A4DD4" w:rsidP="00B44CEA">
      <w:pPr>
        <w:spacing w:after="0" w:line="264" w:lineRule="atLeast"/>
        <w:jc w:val="both"/>
        <w:rPr>
          <w:rFonts w:ascii="Times New Roman" w:eastAsia="Times New Roman" w:hAnsi="Times New Roman" w:cs="Times New Roman"/>
          <w:b/>
          <w:bCs/>
          <w:sz w:val="24"/>
          <w:szCs w:val="24"/>
          <w:lang w:eastAsia="cs-CZ"/>
        </w:rPr>
      </w:pPr>
    </w:p>
    <w:p w:rsidR="001A4DD4" w:rsidRPr="00ED0892" w:rsidRDefault="001A4DD4" w:rsidP="00B44CEA">
      <w:pPr>
        <w:spacing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Formy aktivit</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výuka DV</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dopravní soutěž</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zájmová činnost</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akce pro veřejnost</w:t>
      </w:r>
    </w:p>
    <w:p w:rsidR="00A82CF0"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volné využití </w:t>
      </w:r>
      <w:r w:rsidR="00ED0892">
        <w:rPr>
          <w:rFonts w:ascii="Times New Roman" w:eastAsia="Times New Roman" w:hAnsi="Times New Roman" w:cs="Times New Roman"/>
          <w:sz w:val="24"/>
          <w:szCs w:val="24"/>
          <w:lang w:eastAsia="cs-CZ"/>
        </w:rPr>
        <w:t xml:space="preserve">dětmi pod dohledem učitelky </w:t>
      </w:r>
      <w:r w:rsidRPr="00ED0892">
        <w:rPr>
          <w:rFonts w:ascii="Times New Roman" w:eastAsia="Times New Roman" w:hAnsi="Times New Roman" w:cs="Times New Roman"/>
          <w:sz w:val="24"/>
          <w:szCs w:val="24"/>
          <w:lang w:eastAsia="cs-CZ"/>
        </w:rPr>
        <w:t>s dodržováním návštěvního řádu</w:t>
      </w:r>
    </w:p>
    <w:p w:rsidR="00A82CF0" w:rsidRPr="00ED0892" w:rsidRDefault="00A82CF0" w:rsidP="00B44CEA">
      <w:pPr>
        <w:spacing w:after="0" w:line="252" w:lineRule="atLeast"/>
        <w:jc w:val="both"/>
        <w:rPr>
          <w:rFonts w:ascii="Times New Roman" w:eastAsia="Times New Roman" w:hAnsi="Times New Roman" w:cs="Times New Roman"/>
          <w:sz w:val="24"/>
          <w:szCs w:val="24"/>
          <w:lang w:eastAsia="cs-CZ"/>
        </w:rPr>
      </w:pPr>
    </w:p>
    <w:p w:rsidR="00A82CF0" w:rsidRPr="00ED0892" w:rsidRDefault="00A82CF0" w:rsidP="00B44CEA">
      <w:p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b/>
          <w:bCs/>
          <w:sz w:val="24"/>
          <w:szCs w:val="24"/>
          <w:lang w:eastAsia="cs-CZ"/>
        </w:rPr>
        <w:t>II. Režim dne (</w:t>
      </w:r>
      <w:proofErr w:type="spellStart"/>
      <w:r w:rsidRPr="00ED0892">
        <w:rPr>
          <w:rFonts w:ascii="Times New Roman" w:eastAsia="Times New Roman" w:hAnsi="Times New Roman" w:cs="Times New Roman"/>
          <w:b/>
          <w:bCs/>
          <w:sz w:val="24"/>
          <w:szCs w:val="24"/>
          <w:lang w:eastAsia="cs-CZ"/>
        </w:rPr>
        <w:t>vyhl</w:t>
      </w:r>
      <w:proofErr w:type="spellEnd"/>
      <w:r w:rsidRPr="00ED0892">
        <w:rPr>
          <w:rFonts w:ascii="Times New Roman" w:eastAsia="Times New Roman" w:hAnsi="Times New Roman" w:cs="Times New Roman"/>
          <w:b/>
          <w:bCs/>
          <w:sz w:val="24"/>
          <w:szCs w:val="24"/>
          <w:lang w:eastAsia="cs-CZ"/>
        </w:rPr>
        <w:t xml:space="preserve">. č. 410/2005 </w:t>
      </w:r>
      <w:proofErr w:type="gramStart"/>
      <w:r w:rsidRPr="00ED0892">
        <w:rPr>
          <w:rFonts w:ascii="Times New Roman" w:eastAsia="Times New Roman" w:hAnsi="Times New Roman" w:cs="Times New Roman"/>
          <w:b/>
          <w:bCs/>
          <w:sz w:val="24"/>
          <w:szCs w:val="24"/>
          <w:lang w:eastAsia="cs-CZ"/>
        </w:rPr>
        <w:t>Sb., o hygien. požadavcích</w:t>
      </w:r>
      <w:proofErr w:type="gramEnd"/>
      <w:r w:rsidRPr="00ED0892">
        <w:rPr>
          <w:rFonts w:ascii="Times New Roman" w:eastAsia="Times New Roman" w:hAnsi="Times New Roman" w:cs="Times New Roman"/>
          <w:b/>
          <w:bCs/>
          <w:sz w:val="24"/>
          <w:szCs w:val="24"/>
          <w:lang w:eastAsia="cs-CZ"/>
        </w:rPr>
        <w:t>)</w:t>
      </w:r>
    </w:p>
    <w:p w:rsidR="00A82CF0"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 xml:space="preserve">2.1 </w:t>
      </w:r>
      <w:r w:rsidR="00ED0892">
        <w:rPr>
          <w:rFonts w:ascii="Times New Roman" w:eastAsia="Times New Roman" w:hAnsi="Times New Roman" w:cs="Times New Roman"/>
          <w:b/>
          <w:bCs/>
          <w:sz w:val="24"/>
          <w:szCs w:val="24"/>
          <w:lang w:eastAsia="cs-CZ"/>
        </w:rPr>
        <w:t>Dojíždění dětí</w:t>
      </w:r>
    </w:p>
    <w:p w:rsidR="00A82CF0" w:rsidRPr="00ED0892" w:rsidRDefault="008F0352" w:rsidP="00B44CEA">
      <w:pPr>
        <w:spacing w:before="276" w:after="0" w:line="252" w:lineRule="atLeast"/>
        <w:ind w:hanging="564"/>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         Všechny děti z MŠ Bystřice</w:t>
      </w:r>
      <w:r w:rsidR="00A82CF0" w:rsidRPr="00ED0892">
        <w:rPr>
          <w:rFonts w:ascii="Times New Roman" w:eastAsia="Times New Roman" w:hAnsi="Times New Roman" w:cs="Times New Roman"/>
          <w:sz w:val="24"/>
          <w:szCs w:val="24"/>
          <w:lang w:eastAsia="cs-CZ"/>
        </w:rPr>
        <w:t>, kte</w:t>
      </w:r>
      <w:r w:rsidRPr="00ED0892">
        <w:rPr>
          <w:rFonts w:ascii="Times New Roman" w:eastAsia="Times New Roman" w:hAnsi="Times New Roman" w:cs="Times New Roman"/>
          <w:sz w:val="24"/>
          <w:szCs w:val="24"/>
          <w:lang w:eastAsia="cs-CZ"/>
        </w:rPr>
        <w:t>ré</w:t>
      </w:r>
      <w:r w:rsidR="00A82CF0" w:rsidRPr="00ED0892">
        <w:rPr>
          <w:rFonts w:ascii="Times New Roman" w:eastAsia="Times New Roman" w:hAnsi="Times New Roman" w:cs="Times New Roman"/>
          <w:sz w:val="24"/>
          <w:szCs w:val="24"/>
          <w:lang w:eastAsia="cs-CZ"/>
        </w:rPr>
        <w:t xml:space="preserve"> budou m</w:t>
      </w:r>
      <w:r w:rsidRPr="00ED0892">
        <w:rPr>
          <w:rFonts w:ascii="Times New Roman" w:eastAsia="Times New Roman" w:hAnsi="Times New Roman" w:cs="Times New Roman"/>
          <w:sz w:val="24"/>
          <w:szCs w:val="24"/>
          <w:lang w:eastAsia="cs-CZ"/>
        </w:rPr>
        <w:t xml:space="preserve">ít výuku DV na DDH, </w:t>
      </w:r>
      <w:r w:rsidR="00A82CF0" w:rsidRPr="00ED0892">
        <w:rPr>
          <w:rFonts w:ascii="Times New Roman" w:eastAsia="Times New Roman" w:hAnsi="Times New Roman" w:cs="Times New Roman"/>
          <w:sz w:val="24"/>
          <w:szCs w:val="24"/>
          <w:lang w:eastAsia="cs-CZ"/>
        </w:rPr>
        <w:t>se budou na dopravní hřiště dopravovat pě</w:t>
      </w:r>
      <w:r w:rsidRPr="00ED0892">
        <w:rPr>
          <w:rFonts w:ascii="Times New Roman" w:eastAsia="Times New Roman" w:hAnsi="Times New Roman" w:cs="Times New Roman"/>
          <w:sz w:val="24"/>
          <w:szCs w:val="24"/>
          <w:lang w:eastAsia="cs-CZ"/>
        </w:rPr>
        <w:t>šky pod dohledem učitelky</w:t>
      </w:r>
      <w:r w:rsidR="00A82CF0" w:rsidRPr="00ED0892">
        <w:rPr>
          <w:rFonts w:ascii="Times New Roman" w:eastAsia="Times New Roman" w:hAnsi="Times New Roman" w:cs="Times New Roman"/>
          <w:sz w:val="24"/>
          <w:szCs w:val="24"/>
          <w:lang w:eastAsia="cs-CZ"/>
        </w:rPr>
        <w:t xml:space="preserve"> dané třídy. Školy</w:t>
      </w:r>
      <w:r w:rsidRPr="00ED0892">
        <w:rPr>
          <w:rFonts w:ascii="Times New Roman" w:eastAsia="Times New Roman" w:hAnsi="Times New Roman" w:cs="Times New Roman"/>
          <w:sz w:val="24"/>
          <w:szCs w:val="24"/>
          <w:lang w:eastAsia="cs-CZ"/>
        </w:rPr>
        <w:t xml:space="preserve"> </w:t>
      </w:r>
      <w:r w:rsidR="00A82CF0" w:rsidRPr="00ED0892">
        <w:rPr>
          <w:rFonts w:ascii="Times New Roman" w:eastAsia="Times New Roman" w:hAnsi="Times New Roman" w:cs="Times New Roman"/>
          <w:sz w:val="24"/>
          <w:szCs w:val="24"/>
          <w:lang w:eastAsia="cs-CZ"/>
        </w:rPr>
        <w:t>z blízkého okolí si zajišťují dopravu na hřiště ve vlastní režii.</w:t>
      </w:r>
    </w:p>
    <w:p w:rsidR="004E5D15"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 xml:space="preserve">2.2 </w:t>
      </w:r>
      <w:r w:rsidR="00A82CF0" w:rsidRPr="00ED0892">
        <w:rPr>
          <w:rFonts w:ascii="Times New Roman" w:eastAsia="Times New Roman" w:hAnsi="Times New Roman" w:cs="Times New Roman"/>
          <w:b/>
          <w:bCs/>
          <w:sz w:val="24"/>
          <w:szCs w:val="24"/>
          <w:lang w:eastAsia="cs-CZ"/>
        </w:rPr>
        <w:t>Vyučovací režim</w:t>
      </w:r>
      <w:r w:rsidRPr="00ED0892">
        <w:rPr>
          <w:rFonts w:ascii="Times New Roman" w:eastAsia="Times New Roman" w:hAnsi="Times New Roman" w:cs="Times New Roman"/>
          <w:b/>
          <w:bCs/>
          <w:sz w:val="24"/>
          <w:szCs w:val="24"/>
          <w:lang w:eastAsia="cs-CZ"/>
        </w:rPr>
        <w:t xml:space="preserve"> DV na DDH MŠ Bystřice</w:t>
      </w:r>
      <w:r w:rsidR="004E5D15" w:rsidRPr="00ED0892">
        <w:rPr>
          <w:rFonts w:ascii="Times New Roman" w:eastAsia="Times New Roman" w:hAnsi="Times New Roman" w:cs="Times New Roman"/>
          <w:b/>
          <w:bCs/>
          <w:sz w:val="24"/>
          <w:szCs w:val="24"/>
          <w:lang w:eastAsia="cs-CZ"/>
        </w:rPr>
        <w:t xml:space="preserve"> </w:t>
      </w:r>
    </w:p>
    <w:p w:rsidR="00261769" w:rsidRPr="00ED0892" w:rsidRDefault="004E5D15" w:rsidP="00B44CEA">
      <w:pPr>
        <w:pStyle w:val="Odstavecseseznamem"/>
        <w:numPr>
          <w:ilvl w:val="0"/>
          <w:numId w:val="8"/>
        </w:numPr>
        <w:spacing w:before="516" w:after="0" w:line="26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 xml:space="preserve">čitelka vždy děti řádně seznámí s bezpečností </w:t>
      </w:r>
      <w:r w:rsidRPr="00ED0892">
        <w:rPr>
          <w:rFonts w:ascii="Times New Roman" w:eastAsia="Times New Roman" w:hAnsi="Times New Roman" w:cs="Times New Roman"/>
          <w:sz w:val="24"/>
          <w:szCs w:val="24"/>
          <w:lang w:eastAsia="cs-CZ"/>
        </w:rPr>
        <w:t>při pohybu na</w:t>
      </w:r>
      <w:r w:rsidR="00261769" w:rsidRPr="00ED0892">
        <w:rPr>
          <w:rFonts w:ascii="Times New Roman" w:eastAsia="Times New Roman" w:hAnsi="Times New Roman" w:cs="Times New Roman"/>
          <w:sz w:val="24"/>
          <w:szCs w:val="24"/>
          <w:lang w:eastAsia="cs-CZ"/>
        </w:rPr>
        <w:t xml:space="preserve"> DDH</w:t>
      </w:r>
      <w:r w:rsidRPr="00ED0892">
        <w:rPr>
          <w:rFonts w:ascii="Times New Roman" w:eastAsia="Times New Roman" w:hAnsi="Times New Roman" w:cs="Times New Roman"/>
          <w:sz w:val="24"/>
          <w:szCs w:val="24"/>
          <w:lang w:eastAsia="cs-CZ"/>
        </w:rPr>
        <w:t xml:space="preserve"> před pobytem na DDH.</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čitelka vždy dětem zopakuje pravidla silničního provozu, význam jednotlivých značek, přednosti zprava a jejich dodržování kontroluje</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w:t>
      </w:r>
      <w:r w:rsidR="00A82CF0" w:rsidRPr="00ED0892">
        <w:rPr>
          <w:rFonts w:ascii="Times New Roman" w:eastAsia="Times New Roman" w:hAnsi="Times New Roman" w:cs="Times New Roman"/>
          <w:sz w:val="24"/>
          <w:szCs w:val="24"/>
          <w:lang w:eastAsia="cs-CZ"/>
        </w:rPr>
        <w:t>ač</w:t>
      </w:r>
      <w:r w:rsidR="00ED0892" w:rsidRPr="00ED0892">
        <w:rPr>
          <w:rFonts w:ascii="Times New Roman" w:eastAsia="Times New Roman" w:hAnsi="Times New Roman" w:cs="Times New Roman"/>
          <w:sz w:val="24"/>
          <w:szCs w:val="24"/>
          <w:lang w:eastAsia="cs-CZ"/>
        </w:rPr>
        <w:t>átek DV nejdříve v 8,30</w:t>
      </w:r>
      <w:r w:rsidR="008F0352" w:rsidRPr="00ED0892">
        <w:rPr>
          <w:rFonts w:ascii="Times New Roman" w:eastAsia="Times New Roman" w:hAnsi="Times New Roman" w:cs="Times New Roman"/>
          <w:sz w:val="24"/>
          <w:szCs w:val="24"/>
          <w:lang w:eastAsia="cs-CZ"/>
        </w:rPr>
        <w:t xml:space="preserve"> hodin</w:t>
      </w:r>
      <w:r w:rsidR="00261769" w:rsidRPr="00ED0892">
        <w:rPr>
          <w:rFonts w:ascii="Times New Roman" w:eastAsia="Times New Roman" w:hAnsi="Times New Roman" w:cs="Times New Roman"/>
          <w:sz w:val="24"/>
          <w:szCs w:val="24"/>
          <w:lang w:eastAsia="cs-CZ"/>
        </w:rPr>
        <w:t xml:space="preserve"> dle rozpisu tříd</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w:t>
      </w:r>
      <w:r w:rsidR="00261769" w:rsidRPr="00ED0892">
        <w:rPr>
          <w:rFonts w:ascii="Times New Roman" w:eastAsia="Times New Roman" w:hAnsi="Times New Roman" w:cs="Times New Roman"/>
          <w:sz w:val="24"/>
          <w:szCs w:val="24"/>
          <w:lang w:eastAsia="cs-CZ"/>
        </w:rPr>
        <w:t>yučovací hodina trvá 45min, po té je nutné dětem nařídit přestávku min. 10 min</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P</w:t>
      </w:r>
      <w:r w:rsidR="00261769" w:rsidRPr="00ED0892">
        <w:rPr>
          <w:rFonts w:ascii="Times New Roman" w:eastAsia="Times New Roman" w:hAnsi="Times New Roman" w:cs="Times New Roman"/>
          <w:sz w:val="24"/>
          <w:szCs w:val="24"/>
          <w:lang w:eastAsia="cs-CZ"/>
        </w:rPr>
        <w:t>obyt dětí</w:t>
      </w:r>
      <w:r w:rsidR="00A82CF0" w:rsidRPr="00ED0892">
        <w:rPr>
          <w:rFonts w:ascii="Times New Roman" w:eastAsia="Times New Roman" w:hAnsi="Times New Roman" w:cs="Times New Roman"/>
          <w:sz w:val="24"/>
          <w:szCs w:val="24"/>
          <w:lang w:eastAsia="cs-CZ"/>
        </w:rPr>
        <w:t> je umožněn pouze v případě příznivého počasí</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B</w:t>
      </w:r>
      <w:r w:rsidR="00A82CF0" w:rsidRPr="00ED0892">
        <w:rPr>
          <w:rFonts w:ascii="Times New Roman" w:eastAsia="Times New Roman" w:hAnsi="Times New Roman" w:cs="Times New Roman"/>
          <w:sz w:val="24"/>
          <w:szCs w:val="24"/>
          <w:lang w:eastAsia="cs-CZ"/>
        </w:rPr>
        <w:t>ě</w:t>
      </w:r>
      <w:r w:rsidR="00261769" w:rsidRPr="00ED0892">
        <w:rPr>
          <w:rFonts w:ascii="Times New Roman" w:eastAsia="Times New Roman" w:hAnsi="Times New Roman" w:cs="Times New Roman"/>
          <w:sz w:val="24"/>
          <w:szCs w:val="24"/>
          <w:lang w:eastAsia="cs-CZ"/>
        </w:rPr>
        <w:t>hem pobytu dětí na DDH</w:t>
      </w:r>
      <w:r w:rsidR="00A82CF0" w:rsidRPr="00ED0892">
        <w:rPr>
          <w:rFonts w:ascii="Times New Roman" w:eastAsia="Times New Roman" w:hAnsi="Times New Roman" w:cs="Times New Roman"/>
          <w:sz w:val="24"/>
          <w:szCs w:val="24"/>
          <w:lang w:eastAsia="cs-CZ"/>
        </w:rPr>
        <w:t> </w:t>
      </w:r>
      <w:r w:rsidR="00261769" w:rsidRPr="00ED0892">
        <w:rPr>
          <w:rFonts w:ascii="Times New Roman" w:eastAsia="Times New Roman" w:hAnsi="Times New Roman" w:cs="Times New Roman"/>
          <w:sz w:val="24"/>
          <w:szCs w:val="24"/>
          <w:lang w:eastAsia="cs-CZ"/>
        </w:rPr>
        <w:t>není dětem povoleno běhat a chodit po dopravním hřišti mimo přechody</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čitelky ostatních tříd, které nemají DV a využívají k pobytu venku školní zahradu, zodpovídají za to, že děti z jejich třídy nevstupují na DDH dětem, které mají DV</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w:t>
      </w:r>
      <w:r w:rsidR="00261769" w:rsidRPr="00ED0892">
        <w:rPr>
          <w:rFonts w:ascii="Times New Roman" w:eastAsia="Times New Roman" w:hAnsi="Times New Roman" w:cs="Times New Roman"/>
          <w:sz w:val="24"/>
          <w:szCs w:val="24"/>
          <w:lang w:eastAsia="cs-CZ"/>
        </w:rPr>
        <w:t>ěti</w:t>
      </w:r>
      <w:r w:rsidR="00A82CF0" w:rsidRPr="00ED0892">
        <w:rPr>
          <w:rFonts w:ascii="Times New Roman" w:eastAsia="Times New Roman" w:hAnsi="Times New Roman" w:cs="Times New Roman"/>
          <w:sz w:val="24"/>
          <w:szCs w:val="24"/>
          <w:lang w:eastAsia="cs-CZ"/>
        </w:rPr>
        <w:t xml:space="preserve"> se chovají podle poučení k BOZP, s nímž byli seznámeni na začátku výuky na DDH, a pokynů pedagoga, který je doprovází. Předevš</w:t>
      </w:r>
      <w:r w:rsidR="00261769" w:rsidRPr="00ED0892">
        <w:rPr>
          <w:rFonts w:ascii="Times New Roman" w:eastAsia="Times New Roman" w:hAnsi="Times New Roman" w:cs="Times New Roman"/>
          <w:sz w:val="24"/>
          <w:szCs w:val="24"/>
          <w:lang w:eastAsia="cs-CZ"/>
        </w:rPr>
        <w:t>ím se chovají tak, aby ochránily</w:t>
      </w:r>
      <w:r w:rsidR="00A82CF0" w:rsidRPr="00ED0892">
        <w:rPr>
          <w:rFonts w:ascii="Times New Roman" w:eastAsia="Times New Roman" w:hAnsi="Times New Roman" w:cs="Times New Roman"/>
          <w:sz w:val="24"/>
          <w:szCs w:val="24"/>
          <w:lang w:eastAsia="cs-CZ"/>
        </w:rPr>
        <w:t xml:space="preserve"> zdraví své a zdraví svých spolužáků</w:t>
      </w:r>
      <w:r w:rsidRPr="00ED0892">
        <w:rPr>
          <w:rFonts w:ascii="Times New Roman" w:eastAsia="Times New Roman" w:hAnsi="Times New Roman" w:cs="Times New Roman"/>
          <w:sz w:val="24"/>
          <w:szCs w:val="24"/>
          <w:lang w:eastAsia="cs-CZ"/>
        </w:rPr>
        <w:t>.</w:t>
      </w:r>
    </w:p>
    <w:p w:rsidR="00A82CF0" w:rsidRPr="00ED0892" w:rsidRDefault="00ED0892"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Učitelka</w:t>
      </w:r>
      <w:r w:rsidR="00A82CF0" w:rsidRPr="00ED0892">
        <w:rPr>
          <w:rFonts w:ascii="Times New Roman" w:eastAsia="Times New Roman" w:hAnsi="Times New Roman" w:cs="Times New Roman"/>
          <w:sz w:val="24"/>
          <w:szCs w:val="24"/>
          <w:lang w:eastAsia="cs-CZ"/>
        </w:rPr>
        <w:t xml:space="preserve"> odpovídá po celou dobu výuky za kázeň a bezpeč</w:t>
      </w:r>
      <w:r w:rsidR="00261769" w:rsidRPr="00ED0892">
        <w:rPr>
          <w:rFonts w:ascii="Times New Roman" w:eastAsia="Times New Roman" w:hAnsi="Times New Roman" w:cs="Times New Roman"/>
          <w:sz w:val="24"/>
          <w:szCs w:val="24"/>
          <w:lang w:eastAsia="cs-CZ"/>
        </w:rPr>
        <w:t>nost dětí</w:t>
      </w:r>
      <w:r w:rsidR="004E5D15" w:rsidRPr="00ED0892">
        <w:rPr>
          <w:rFonts w:ascii="Times New Roman" w:eastAsia="Times New Roman" w:hAnsi="Times New Roman" w:cs="Times New Roman"/>
          <w:sz w:val="24"/>
          <w:szCs w:val="24"/>
          <w:lang w:eastAsia="cs-CZ"/>
        </w:rPr>
        <w:t>.</w:t>
      </w:r>
    </w:p>
    <w:p w:rsidR="00991108" w:rsidRDefault="00991108"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Případné zjištěné poruchy a závady hlásí učitelka školníkovi – sešit závad. V případě, že závada znemožňuje bezpečný pobyt dětí na DDH, učitelka DV ukončí. </w:t>
      </w:r>
    </w:p>
    <w:p w:rsidR="000474B9" w:rsidRDefault="000474B9" w:rsidP="000474B9">
      <w:pPr>
        <w:spacing w:before="264" w:after="0" w:line="252" w:lineRule="atLeast"/>
        <w:jc w:val="both"/>
        <w:rPr>
          <w:rFonts w:ascii="Times New Roman" w:eastAsia="Times New Roman" w:hAnsi="Times New Roman" w:cs="Times New Roman"/>
          <w:sz w:val="24"/>
          <w:szCs w:val="24"/>
          <w:lang w:eastAsia="cs-CZ"/>
        </w:rPr>
      </w:pPr>
    </w:p>
    <w:p w:rsidR="000474B9" w:rsidRDefault="000474B9" w:rsidP="000474B9">
      <w:pPr>
        <w:spacing w:before="264" w:after="0" w:line="252" w:lineRule="atLeast"/>
        <w:jc w:val="both"/>
        <w:rPr>
          <w:rFonts w:ascii="Times New Roman" w:eastAsia="Times New Roman" w:hAnsi="Times New Roman" w:cs="Times New Roman"/>
          <w:sz w:val="24"/>
          <w:szCs w:val="24"/>
          <w:lang w:eastAsia="cs-CZ"/>
        </w:rPr>
      </w:pPr>
    </w:p>
    <w:p w:rsidR="000474B9" w:rsidRPr="000474B9" w:rsidRDefault="000474B9" w:rsidP="000474B9">
      <w:pPr>
        <w:spacing w:before="264" w:after="0" w:line="252" w:lineRule="atLeast"/>
        <w:jc w:val="both"/>
        <w:rPr>
          <w:rFonts w:ascii="Times New Roman" w:eastAsia="Times New Roman" w:hAnsi="Times New Roman" w:cs="Times New Roman"/>
          <w:sz w:val="24"/>
          <w:szCs w:val="24"/>
          <w:lang w:eastAsia="cs-CZ"/>
        </w:rPr>
      </w:pPr>
    </w:p>
    <w:p w:rsidR="00A82CF0" w:rsidRPr="00ED0892" w:rsidRDefault="00A82CF0" w:rsidP="00B44CEA">
      <w:pPr>
        <w:spacing w:before="564"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III.</w:t>
      </w:r>
      <w:r w:rsidR="00991108"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První pomoc, pitný režim</w:t>
      </w:r>
    </w:p>
    <w:p w:rsidR="00A82CF0" w:rsidRPr="00ED0892" w:rsidRDefault="00A82CF0" w:rsidP="00B44CEA">
      <w:pPr>
        <w:spacing w:before="300"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3.1</w:t>
      </w:r>
      <w:r w:rsidR="00261769"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Zásady poskytování první pomoci, pitný režim</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r w:rsidRPr="00ED0892">
        <w:rPr>
          <w:rFonts w:ascii="Times New Roman" w:eastAsia="Times New Roman" w:hAnsi="Times New Roman" w:cs="Times New Roman"/>
          <w:b/>
          <w:sz w:val="24"/>
          <w:szCs w:val="24"/>
          <w:lang w:eastAsia="cs-CZ"/>
        </w:rPr>
        <w:t>Pitný režim</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Pro děti z hlavní budovy MŠ zajišťuje pitný režim školní jídelna MŠ dle domluvy</w:t>
      </w:r>
      <w:r w:rsidR="00B44CEA">
        <w:rPr>
          <w:rFonts w:ascii="Times New Roman" w:eastAsia="Times New Roman" w:hAnsi="Times New Roman" w:cs="Times New Roman"/>
          <w:sz w:val="24"/>
          <w:szCs w:val="24"/>
          <w:lang w:eastAsia="cs-CZ"/>
        </w:rPr>
        <w:t xml:space="preserve"> vyučujícího s vedoucí kuchyně</w:t>
      </w:r>
      <w:r w:rsidRPr="00ED0892">
        <w:rPr>
          <w:rFonts w:ascii="Times New Roman" w:eastAsia="Times New Roman" w:hAnsi="Times New Roman" w:cs="Times New Roman"/>
          <w:sz w:val="24"/>
          <w:szCs w:val="24"/>
          <w:lang w:eastAsia="cs-CZ"/>
        </w:rPr>
        <w:t xml:space="preserve">. </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Pro děti z budovy odloučeného pracoviště MŠ zajišťuje pitný režim školní jídelna ZŠ. Doporučujeme, aby si děti na </w:t>
      </w:r>
      <w:r w:rsidR="00A82CF0" w:rsidRPr="00ED0892">
        <w:rPr>
          <w:rFonts w:ascii="Times New Roman" w:eastAsia="Times New Roman" w:hAnsi="Times New Roman" w:cs="Times New Roman"/>
          <w:sz w:val="24"/>
          <w:szCs w:val="24"/>
          <w:lang w:eastAsia="cs-CZ"/>
        </w:rPr>
        <w:t>DDH</w:t>
      </w:r>
      <w:r w:rsidRPr="00ED0892">
        <w:rPr>
          <w:rFonts w:ascii="Times New Roman" w:eastAsia="Times New Roman" w:hAnsi="Times New Roman" w:cs="Times New Roman"/>
          <w:sz w:val="24"/>
          <w:szCs w:val="24"/>
          <w:lang w:eastAsia="cs-CZ"/>
        </w:rPr>
        <w:t xml:space="preserve"> nosili lahvičky na pití. Na hlavní budově lze načepovat pitnou vodu z vodovodního řádu. </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 řádné dodržování pitného režimu odpovídají učitelky dané třídy.</w:t>
      </w:r>
    </w:p>
    <w:p w:rsidR="00A82CF0"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Pro cizí návštěvníky DDH  pitný režim nezajišťujeme. </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r w:rsidRPr="00ED0892">
        <w:rPr>
          <w:rFonts w:ascii="Times New Roman" w:eastAsia="Times New Roman" w:hAnsi="Times New Roman" w:cs="Times New Roman"/>
          <w:b/>
          <w:sz w:val="24"/>
          <w:szCs w:val="24"/>
          <w:lang w:eastAsia="cs-CZ"/>
        </w:rPr>
        <w:t>První pomoc</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p>
    <w:p w:rsidR="00A82CF0" w:rsidRPr="00ED0892" w:rsidRDefault="00261769" w:rsidP="00B44CEA">
      <w:pPr>
        <w:spacing w:after="0" w:line="252" w:lineRule="atLeast"/>
        <w:ind w:hanging="288"/>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     N</w:t>
      </w:r>
      <w:r w:rsidR="00A82CF0" w:rsidRPr="00ED0892">
        <w:rPr>
          <w:rFonts w:ascii="Times New Roman" w:eastAsia="Times New Roman" w:hAnsi="Times New Roman" w:cs="Times New Roman"/>
          <w:sz w:val="24"/>
          <w:szCs w:val="24"/>
          <w:lang w:eastAsia="cs-CZ"/>
        </w:rPr>
        <w:t>ez</w:t>
      </w:r>
      <w:r w:rsidRPr="00ED0892">
        <w:rPr>
          <w:rFonts w:ascii="Times New Roman" w:eastAsia="Times New Roman" w:hAnsi="Times New Roman" w:cs="Times New Roman"/>
          <w:sz w:val="24"/>
          <w:szCs w:val="24"/>
          <w:lang w:eastAsia="cs-CZ"/>
        </w:rPr>
        <w:t>bytnou první pomoc poskytuje učitelka vyučující</w:t>
      </w:r>
      <w:r w:rsidR="00A82CF0" w:rsidRPr="00ED0892">
        <w:rPr>
          <w:rFonts w:ascii="Times New Roman" w:eastAsia="Times New Roman" w:hAnsi="Times New Roman" w:cs="Times New Roman"/>
          <w:sz w:val="24"/>
          <w:szCs w:val="24"/>
          <w:lang w:eastAsia="cs-CZ"/>
        </w:rPr>
        <w:t xml:space="preserve"> na DDH ve spolupráci s pedagogickým doprovodem, který rovněž zajišťuje vypsání Záznamu o úrazu na své škole</w:t>
      </w:r>
      <w:r w:rsidR="004E5D15" w:rsidRPr="00ED0892">
        <w:rPr>
          <w:rFonts w:ascii="Times New Roman" w:eastAsia="Times New Roman" w:hAnsi="Times New Roman" w:cs="Times New Roman"/>
          <w:sz w:val="24"/>
          <w:szCs w:val="24"/>
          <w:lang w:eastAsia="cs-CZ"/>
        </w:rPr>
        <w:t>. P</w:t>
      </w:r>
      <w:r w:rsidR="00A82CF0" w:rsidRPr="00ED0892">
        <w:rPr>
          <w:rFonts w:ascii="Times New Roman" w:eastAsia="Times New Roman" w:hAnsi="Times New Roman" w:cs="Times New Roman"/>
          <w:sz w:val="24"/>
          <w:szCs w:val="24"/>
          <w:lang w:eastAsia="cs-CZ"/>
        </w:rPr>
        <w:t>ro případ úrazu je v</w:t>
      </w:r>
      <w:r w:rsidR="004E5D15" w:rsidRPr="00ED0892">
        <w:rPr>
          <w:rFonts w:ascii="Times New Roman" w:eastAsia="Times New Roman" w:hAnsi="Times New Roman" w:cs="Times New Roman"/>
          <w:sz w:val="24"/>
          <w:szCs w:val="24"/>
          <w:lang w:eastAsia="cs-CZ"/>
        </w:rPr>
        <w:t> </w:t>
      </w:r>
      <w:r w:rsidR="00A82CF0" w:rsidRPr="00ED0892">
        <w:rPr>
          <w:rFonts w:ascii="Times New Roman" w:eastAsia="Times New Roman" w:hAnsi="Times New Roman" w:cs="Times New Roman"/>
          <w:sz w:val="24"/>
          <w:szCs w:val="24"/>
          <w:lang w:eastAsia="cs-CZ"/>
        </w:rPr>
        <w:t>prostorách</w:t>
      </w:r>
      <w:r w:rsidR="004E5D15" w:rsidRPr="00ED0892">
        <w:rPr>
          <w:rFonts w:ascii="Times New Roman" w:eastAsia="Times New Roman" w:hAnsi="Times New Roman" w:cs="Times New Roman"/>
          <w:sz w:val="24"/>
          <w:szCs w:val="24"/>
          <w:lang w:eastAsia="cs-CZ"/>
        </w:rPr>
        <w:t xml:space="preserve"> sociálního zařízení k dispozici v</w:t>
      </w:r>
      <w:r w:rsidR="00A82CF0" w:rsidRPr="00ED0892">
        <w:rPr>
          <w:rFonts w:ascii="Times New Roman" w:eastAsia="Times New Roman" w:hAnsi="Times New Roman" w:cs="Times New Roman"/>
          <w:sz w:val="24"/>
          <w:szCs w:val="24"/>
          <w:lang w:eastAsia="cs-CZ"/>
        </w:rPr>
        <w:t>ybavená lékárnička.</w:t>
      </w:r>
      <w:r w:rsidR="004E5D15" w:rsidRPr="00ED0892">
        <w:rPr>
          <w:rFonts w:ascii="Times New Roman" w:eastAsia="Times New Roman" w:hAnsi="Times New Roman" w:cs="Times New Roman"/>
          <w:sz w:val="24"/>
          <w:szCs w:val="24"/>
          <w:lang w:eastAsia="cs-CZ"/>
        </w:rPr>
        <w:t xml:space="preserve"> Za její doplňování a kontrolu zodpovídá zástupce ředitele. </w:t>
      </w:r>
    </w:p>
    <w:p w:rsidR="00991108" w:rsidRPr="00ED0892" w:rsidRDefault="00991108" w:rsidP="00B44CEA">
      <w:pPr>
        <w:spacing w:before="288"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Policie ČR: 158</w:t>
      </w:r>
    </w:p>
    <w:p w:rsidR="00991108" w:rsidRPr="00ED0892" w:rsidRDefault="00991108" w:rsidP="00B44CEA">
      <w:pPr>
        <w:spacing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Hasiči: 150</w:t>
      </w:r>
    </w:p>
    <w:p w:rsidR="00991108" w:rsidRPr="00ED0892" w:rsidRDefault="00991108" w:rsidP="00B44CEA">
      <w:pPr>
        <w:spacing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Záchranná služba: 155</w:t>
      </w:r>
    </w:p>
    <w:p w:rsidR="00991108" w:rsidRPr="00ED0892" w:rsidRDefault="00991108" w:rsidP="00B44CEA">
      <w:pPr>
        <w:spacing w:after="0" w:line="252" w:lineRule="atLeast"/>
        <w:jc w:val="both"/>
        <w:rPr>
          <w:rFonts w:ascii="Times New Roman" w:eastAsia="Times New Roman" w:hAnsi="Times New Roman" w:cs="Times New Roman"/>
          <w:sz w:val="24"/>
          <w:szCs w:val="24"/>
          <w:lang w:eastAsia="cs-CZ"/>
        </w:rPr>
      </w:pPr>
    </w:p>
    <w:p w:rsidR="00A82CF0" w:rsidRPr="00ED0892" w:rsidRDefault="00A82CF0" w:rsidP="00B44CEA">
      <w:pPr>
        <w:spacing w:before="54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IV. Podmínky provozu na DDH</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Prostory DDH</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Plocha: viz nákres Příloha č. 1</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Kapacita: 25 jezdících dětí</w:t>
      </w:r>
    </w:p>
    <w:p w:rsidR="00A82CF0" w:rsidRPr="00ED0892" w:rsidRDefault="00A82CF0" w:rsidP="00B44CEA">
      <w:pPr>
        <w:pStyle w:val="Odstavecseseznamem"/>
        <w:numPr>
          <w:ilvl w:val="0"/>
          <w:numId w:val="4"/>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součástí D</w:t>
      </w:r>
      <w:r w:rsidR="004E5D15" w:rsidRPr="00ED0892">
        <w:rPr>
          <w:rFonts w:ascii="Times New Roman" w:eastAsia="Times New Roman" w:hAnsi="Times New Roman" w:cs="Times New Roman"/>
          <w:sz w:val="24"/>
          <w:szCs w:val="24"/>
          <w:lang w:eastAsia="cs-CZ"/>
        </w:rPr>
        <w:t xml:space="preserve">DH je sklad vozového parku a </w:t>
      </w:r>
      <w:r w:rsidRPr="00ED0892">
        <w:rPr>
          <w:rFonts w:ascii="Times New Roman" w:eastAsia="Times New Roman" w:hAnsi="Times New Roman" w:cs="Times New Roman"/>
          <w:sz w:val="24"/>
          <w:szCs w:val="24"/>
          <w:lang w:eastAsia="cs-CZ"/>
        </w:rPr>
        <w:t>sociální</w:t>
      </w:r>
      <w:r w:rsidR="004E5D15"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za</w:t>
      </w:r>
      <w:r w:rsidR="004E5D15" w:rsidRPr="00ED0892">
        <w:rPr>
          <w:rFonts w:ascii="Times New Roman" w:eastAsia="Times New Roman" w:hAnsi="Times New Roman" w:cs="Times New Roman"/>
          <w:sz w:val="24"/>
          <w:szCs w:val="24"/>
          <w:lang w:eastAsia="cs-CZ"/>
        </w:rPr>
        <w:t>ř</w:t>
      </w:r>
      <w:r w:rsidRPr="00ED0892">
        <w:rPr>
          <w:rFonts w:ascii="Times New Roman" w:eastAsia="Times New Roman" w:hAnsi="Times New Roman" w:cs="Times New Roman"/>
          <w:sz w:val="24"/>
          <w:szCs w:val="24"/>
          <w:lang w:eastAsia="cs-CZ"/>
        </w:rPr>
        <w:t>ízení pro úč</w:t>
      </w:r>
      <w:r w:rsidR="004E5D15" w:rsidRPr="00ED0892">
        <w:rPr>
          <w:rFonts w:ascii="Times New Roman" w:eastAsia="Times New Roman" w:hAnsi="Times New Roman" w:cs="Times New Roman"/>
          <w:sz w:val="24"/>
          <w:szCs w:val="24"/>
          <w:lang w:eastAsia="cs-CZ"/>
        </w:rPr>
        <w:t>astníky výuky DV</w:t>
      </w:r>
    </w:p>
    <w:p w:rsidR="00A82CF0" w:rsidRDefault="004E5D15" w:rsidP="00B44CEA">
      <w:pPr>
        <w:pStyle w:val="Odstavecseseznamem"/>
        <w:numPr>
          <w:ilvl w:val="0"/>
          <w:numId w:val="4"/>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j</w:t>
      </w:r>
      <w:r w:rsidR="00A82CF0" w:rsidRPr="00ED0892">
        <w:rPr>
          <w:rFonts w:ascii="Times New Roman" w:eastAsia="Times New Roman" w:hAnsi="Times New Roman" w:cs="Times New Roman"/>
          <w:sz w:val="24"/>
          <w:szCs w:val="24"/>
          <w:lang w:eastAsia="cs-CZ"/>
        </w:rPr>
        <w:t>ezdící dě</w:t>
      </w:r>
      <w:r w:rsidRPr="00ED0892">
        <w:rPr>
          <w:rFonts w:ascii="Times New Roman" w:eastAsia="Times New Roman" w:hAnsi="Times New Roman" w:cs="Times New Roman"/>
          <w:sz w:val="24"/>
          <w:szCs w:val="24"/>
          <w:lang w:eastAsia="cs-CZ"/>
        </w:rPr>
        <w:t xml:space="preserve">ti </w:t>
      </w:r>
      <w:r w:rsidR="00A82CF0" w:rsidRPr="00ED0892">
        <w:rPr>
          <w:rFonts w:ascii="Times New Roman" w:eastAsia="Times New Roman" w:hAnsi="Times New Roman" w:cs="Times New Roman"/>
          <w:sz w:val="24"/>
          <w:szCs w:val="24"/>
          <w:lang w:eastAsia="cs-CZ"/>
        </w:rPr>
        <w:t>musí používat ochrannou p</w:t>
      </w:r>
      <w:r w:rsidRPr="00ED0892">
        <w:rPr>
          <w:rFonts w:ascii="Times New Roman" w:eastAsia="Times New Roman" w:hAnsi="Times New Roman" w:cs="Times New Roman"/>
          <w:sz w:val="24"/>
          <w:szCs w:val="24"/>
          <w:lang w:eastAsia="cs-CZ"/>
        </w:rPr>
        <w:t>ř</w:t>
      </w:r>
      <w:r w:rsidR="00A82CF0" w:rsidRPr="00ED0892">
        <w:rPr>
          <w:rFonts w:ascii="Times New Roman" w:eastAsia="Times New Roman" w:hAnsi="Times New Roman" w:cs="Times New Roman"/>
          <w:sz w:val="24"/>
          <w:szCs w:val="24"/>
          <w:lang w:eastAsia="cs-CZ"/>
        </w:rPr>
        <w:t>ilbu</w:t>
      </w: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Default="000474B9" w:rsidP="000474B9">
      <w:pPr>
        <w:spacing w:after="0" w:line="252" w:lineRule="atLeast"/>
        <w:jc w:val="both"/>
        <w:rPr>
          <w:rFonts w:ascii="Times New Roman" w:eastAsia="Times New Roman" w:hAnsi="Times New Roman" w:cs="Times New Roman"/>
          <w:sz w:val="24"/>
          <w:szCs w:val="24"/>
          <w:lang w:eastAsia="cs-CZ"/>
        </w:rPr>
      </w:pPr>
    </w:p>
    <w:p w:rsidR="000474B9" w:rsidRPr="000474B9" w:rsidRDefault="000474B9" w:rsidP="000474B9">
      <w:pPr>
        <w:spacing w:after="0" w:line="252" w:lineRule="atLeast"/>
        <w:jc w:val="both"/>
        <w:rPr>
          <w:rFonts w:ascii="Times New Roman" w:eastAsia="Times New Roman" w:hAnsi="Times New Roman" w:cs="Times New Roman"/>
          <w:sz w:val="24"/>
          <w:szCs w:val="24"/>
          <w:lang w:eastAsia="cs-CZ"/>
        </w:rPr>
      </w:pPr>
    </w:p>
    <w:p w:rsidR="004E5D15"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4.3</w:t>
      </w:r>
      <w:r w:rsidR="004E5D15" w:rsidRPr="00ED0892">
        <w:rPr>
          <w:rFonts w:ascii="Times New Roman" w:eastAsia="Times New Roman" w:hAnsi="Times New Roman" w:cs="Times New Roman"/>
          <w:b/>
          <w:bCs/>
          <w:sz w:val="24"/>
          <w:szCs w:val="24"/>
          <w:lang w:eastAsia="cs-CZ"/>
        </w:rPr>
        <w:t xml:space="preserve"> P</w:t>
      </w:r>
      <w:r w:rsidRPr="00ED0892">
        <w:rPr>
          <w:rFonts w:ascii="Times New Roman" w:eastAsia="Times New Roman" w:hAnsi="Times New Roman" w:cs="Times New Roman"/>
          <w:b/>
          <w:bCs/>
          <w:sz w:val="24"/>
          <w:szCs w:val="24"/>
          <w:lang w:eastAsia="cs-CZ"/>
        </w:rPr>
        <w:t>ovinnosti návštěvníků:</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respektovat provozní ř</w:t>
      </w:r>
      <w:r w:rsidR="004E5D15" w:rsidRPr="00ED0892">
        <w:rPr>
          <w:rFonts w:ascii="Times New Roman" w:eastAsia="Times New Roman" w:hAnsi="Times New Roman" w:cs="Times New Roman"/>
          <w:sz w:val="24"/>
          <w:szCs w:val="24"/>
          <w:lang w:eastAsia="cs-CZ"/>
        </w:rPr>
        <w:t>ád</w:t>
      </w:r>
      <w:r w:rsidRPr="00ED0892">
        <w:rPr>
          <w:rFonts w:ascii="Times New Roman" w:eastAsia="Times New Roman" w:hAnsi="Times New Roman" w:cs="Times New Roman"/>
          <w:sz w:val="24"/>
          <w:szCs w:val="24"/>
          <w:lang w:eastAsia="cs-CZ"/>
        </w:rPr>
        <w:t>, návštěvní ř</w:t>
      </w:r>
      <w:r w:rsidR="004E5D15" w:rsidRPr="00ED0892">
        <w:rPr>
          <w:rFonts w:ascii="Times New Roman" w:eastAsia="Times New Roman" w:hAnsi="Times New Roman" w:cs="Times New Roman"/>
          <w:sz w:val="24"/>
          <w:szCs w:val="24"/>
          <w:lang w:eastAsia="cs-CZ"/>
        </w:rPr>
        <w:t xml:space="preserve">ád a </w:t>
      </w:r>
      <w:r w:rsidRPr="00ED0892">
        <w:rPr>
          <w:rFonts w:ascii="Times New Roman" w:eastAsia="Times New Roman" w:hAnsi="Times New Roman" w:cs="Times New Roman"/>
          <w:sz w:val="24"/>
          <w:szCs w:val="24"/>
          <w:lang w:eastAsia="cs-CZ"/>
        </w:rPr>
        <w:t>dopravní značení,</w:t>
      </w:r>
    </w:p>
    <w:p w:rsidR="004E5D15" w:rsidRPr="00ED0892" w:rsidRDefault="00ED0892"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děti jsou povinni</w:t>
      </w:r>
      <w:r w:rsidR="004E5D15" w:rsidRPr="00ED0892">
        <w:rPr>
          <w:rFonts w:ascii="Times New Roman" w:eastAsia="Times New Roman" w:hAnsi="Times New Roman" w:cs="Times New Roman"/>
          <w:sz w:val="24"/>
          <w:szCs w:val="24"/>
          <w:lang w:eastAsia="cs-CZ"/>
        </w:rPr>
        <w:t xml:space="preserve"> používat cyklistickou p</w:t>
      </w:r>
      <w:r w:rsidR="00A82CF0" w:rsidRPr="00ED0892">
        <w:rPr>
          <w:rFonts w:ascii="Times New Roman" w:eastAsia="Times New Roman" w:hAnsi="Times New Roman" w:cs="Times New Roman"/>
          <w:sz w:val="24"/>
          <w:szCs w:val="24"/>
          <w:lang w:eastAsia="cs-CZ"/>
        </w:rPr>
        <w:t>řilbu,</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chovat se ukázněně, dbát vlastní bezpečnosti a svým chováním neohrožovat sebe ani ostatní návštěvníky,</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dodržovat po řádek a</w:t>
      </w:r>
      <w:r w:rsidR="004E5D15"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čistotu,</w:t>
      </w:r>
    </w:p>
    <w:p w:rsidR="00A82CF0" w:rsidRPr="00ED0892" w:rsidRDefault="004E5D15"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zjišt</w:t>
      </w:r>
      <w:r w:rsidR="00A82CF0" w:rsidRPr="00ED0892">
        <w:rPr>
          <w:rFonts w:ascii="Times New Roman" w:eastAsia="Times New Roman" w:hAnsi="Times New Roman" w:cs="Times New Roman"/>
          <w:sz w:val="24"/>
          <w:szCs w:val="24"/>
          <w:lang w:eastAsia="cs-CZ"/>
        </w:rPr>
        <w:t>ě</w:t>
      </w:r>
      <w:r w:rsidRPr="00ED0892">
        <w:rPr>
          <w:rFonts w:ascii="Times New Roman" w:eastAsia="Times New Roman" w:hAnsi="Times New Roman" w:cs="Times New Roman"/>
          <w:sz w:val="24"/>
          <w:szCs w:val="24"/>
          <w:lang w:eastAsia="cs-CZ"/>
        </w:rPr>
        <w:t xml:space="preserve">nou </w:t>
      </w:r>
      <w:r w:rsidR="00A82CF0" w:rsidRPr="00ED0892">
        <w:rPr>
          <w:rFonts w:ascii="Times New Roman" w:eastAsia="Times New Roman" w:hAnsi="Times New Roman" w:cs="Times New Roman"/>
          <w:sz w:val="24"/>
          <w:szCs w:val="24"/>
          <w:lang w:eastAsia="cs-CZ"/>
        </w:rPr>
        <w:t>závadu jsou návštěvníci povinni nahlási</w:t>
      </w:r>
      <w:r w:rsidRPr="00ED0892">
        <w:rPr>
          <w:rFonts w:ascii="Times New Roman" w:eastAsia="Times New Roman" w:hAnsi="Times New Roman" w:cs="Times New Roman"/>
          <w:sz w:val="24"/>
          <w:szCs w:val="24"/>
          <w:lang w:eastAsia="cs-CZ"/>
        </w:rPr>
        <w:t>t</w:t>
      </w:r>
      <w:r w:rsidR="00A82CF0" w:rsidRPr="00ED0892">
        <w:rPr>
          <w:rFonts w:ascii="Times New Roman" w:eastAsia="Times New Roman" w:hAnsi="Times New Roman" w:cs="Times New Roman"/>
          <w:sz w:val="24"/>
          <w:szCs w:val="24"/>
          <w:lang w:eastAsia="cs-CZ"/>
        </w:rPr>
        <w:t xml:space="preserve"> v mateřské škole.</w:t>
      </w:r>
    </w:p>
    <w:p w:rsidR="00991108" w:rsidRPr="00ED0892" w:rsidRDefault="00A82CF0" w:rsidP="00B44CEA">
      <w:p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4.4.</w:t>
      </w:r>
      <w:r w:rsidR="00991108" w:rsidRPr="00ED0892">
        <w:rPr>
          <w:rFonts w:ascii="Times New Roman" w:eastAsia="Times New Roman" w:hAnsi="Times New Roman" w:cs="Times New Roman"/>
          <w:b/>
          <w:bCs/>
          <w:sz w:val="24"/>
          <w:szCs w:val="24"/>
          <w:lang w:eastAsia="cs-CZ"/>
        </w:rPr>
        <w:t xml:space="preserve"> N</w:t>
      </w:r>
      <w:r w:rsidRPr="00ED0892">
        <w:rPr>
          <w:rFonts w:ascii="Times New Roman" w:eastAsia="Times New Roman" w:hAnsi="Times New Roman" w:cs="Times New Roman"/>
          <w:b/>
          <w:bCs/>
          <w:sz w:val="24"/>
          <w:szCs w:val="24"/>
          <w:lang w:eastAsia="cs-CZ"/>
        </w:rPr>
        <w:t>a hřišti je zakázáno:</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používat motorová vozítka, kolečkové brusle a skateboard,</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poškozovat a zne</w:t>
      </w:r>
      <w:r w:rsidR="00A82CF0" w:rsidRPr="00ED0892">
        <w:rPr>
          <w:rFonts w:ascii="Times New Roman" w:eastAsia="Times New Roman" w:hAnsi="Times New Roman" w:cs="Times New Roman"/>
          <w:sz w:val="24"/>
          <w:szCs w:val="24"/>
          <w:lang w:eastAsia="cs-CZ"/>
        </w:rPr>
        <w:t>čišťovat prostor, zařízení a vybavení hřiště a zeleň,</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vstupovat se zvířaty či je nechat v prostoru hřiště volně pobíhat,</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kouřit, konzumovat alkohol a jiné omamné látky,</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přinášet na hřiště střelné zbraně, výbušniny, jedovaté látky, chemikálie a jiné</w:t>
      </w:r>
      <w:r w:rsidR="00991108" w:rsidRPr="00ED0892">
        <w:rPr>
          <w:rFonts w:ascii="Times New Roman" w:eastAsia="Times New Roman" w:hAnsi="Times New Roman" w:cs="Times New Roman"/>
          <w:sz w:val="24"/>
          <w:szCs w:val="24"/>
          <w:lang w:eastAsia="cs-CZ"/>
        </w:rPr>
        <w:t xml:space="preserve"> p</w:t>
      </w:r>
      <w:r w:rsidRPr="00ED0892">
        <w:rPr>
          <w:rFonts w:ascii="Times New Roman" w:eastAsia="Times New Roman" w:hAnsi="Times New Roman" w:cs="Times New Roman"/>
          <w:sz w:val="24"/>
          <w:szCs w:val="24"/>
          <w:lang w:eastAsia="cs-CZ"/>
        </w:rPr>
        <w:t>ř</w:t>
      </w:r>
      <w:r w:rsidR="00991108" w:rsidRPr="00ED0892">
        <w:rPr>
          <w:rFonts w:ascii="Times New Roman" w:eastAsia="Times New Roman" w:hAnsi="Times New Roman" w:cs="Times New Roman"/>
          <w:sz w:val="24"/>
          <w:szCs w:val="24"/>
          <w:lang w:eastAsia="cs-CZ"/>
        </w:rPr>
        <w:t>edm</w:t>
      </w:r>
      <w:r w:rsidRPr="00ED0892">
        <w:rPr>
          <w:rFonts w:ascii="Times New Roman" w:eastAsia="Times New Roman" w:hAnsi="Times New Roman" w:cs="Times New Roman"/>
          <w:sz w:val="24"/>
          <w:szCs w:val="24"/>
          <w:lang w:eastAsia="cs-CZ"/>
        </w:rPr>
        <w:t>ěty ohrožující zdraví a bezpečnost a jakýmkoliv způsobem s nimi manipulovat,</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jezdit na kole, koloběžce či trojkolce mimo vyznačené cesty,</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nocovat, stanovat, popř. rozdělávat a udržovat otevřený oheň,</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využívat prostory h</w:t>
      </w:r>
      <w:r w:rsidR="00A82CF0" w:rsidRPr="00ED0892">
        <w:rPr>
          <w:rFonts w:ascii="Times New Roman" w:eastAsia="Times New Roman" w:hAnsi="Times New Roman" w:cs="Times New Roman"/>
          <w:sz w:val="24"/>
          <w:szCs w:val="24"/>
          <w:lang w:eastAsia="cs-CZ"/>
        </w:rPr>
        <w:t>řiště k nepovoleným propagačním, reklamním a jiným účelům,</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používat h</w:t>
      </w:r>
      <w:r w:rsidR="00A82CF0" w:rsidRPr="00ED0892">
        <w:rPr>
          <w:rFonts w:ascii="Times New Roman" w:eastAsia="Times New Roman" w:hAnsi="Times New Roman" w:cs="Times New Roman"/>
          <w:sz w:val="24"/>
          <w:szCs w:val="24"/>
          <w:lang w:eastAsia="cs-CZ"/>
        </w:rPr>
        <w:t>řiště, pokud je snížená viditelnost, pokud je herní zařízení nebo vybavení hřiště kluzké nebo je jeho povrch namrzlý, zasněžený nebo na něm zjistíte závadu, pokud se na hřišti nachází předměty, které by mohly ohrozit zdraví,</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 horkém počasí může být povrch herních zařízení rozpálen na teplotu, při níž hrozí vznik popálenin při doteku, dohlížející dospělá osoba je povinna teplotu zařízení předem překontrolovat a případně zamezit vstup dítěti,</w:t>
      </w:r>
    </w:p>
    <w:p w:rsidR="00A82CF0"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provozovatel má právo</w:t>
      </w:r>
      <w:r w:rsidR="00991108" w:rsidRPr="00ED0892">
        <w:rPr>
          <w:rFonts w:ascii="Times New Roman" w:eastAsia="Times New Roman" w:hAnsi="Times New Roman" w:cs="Times New Roman"/>
          <w:sz w:val="24"/>
          <w:szCs w:val="24"/>
          <w:lang w:eastAsia="cs-CZ"/>
        </w:rPr>
        <w:t xml:space="preserve"> DDH </w:t>
      </w:r>
      <w:r w:rsidRPr="00ED0892">
        <w:rPr>
          <w:rFonts w:ascii="Times New Roman" w:eastAsia="Times New Roman" w:hAnsi="Times New Roman" w:cs="Times New Roman"/>
          <w:sz w:val="24"/>
          <w:szCs w:val="24"/>
          <w:lang w:eastAsia="cs-CZ"/>
        </w:rPr>
        <w:t>uzavřít nebo je neotevřít.</w:t>
      </w:r>
    </w:p>
    <w:p w:rsidR="00991108" w:rsidRPr="00ED0892" w:rsidRDefault="00991108" w:rsidP="00B44CEA">
      <w:pPr>
        <w:pStyle w:val="Odstavecseseznamem"/>
        <w:spacing w:before="636"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before="24"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V.</w:t>
      </w:r>
      <w:r w:rsidR="00991108"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Personální zajištění výuky DV na DDH</w:t>
      </w:r>
    </w:p>
    <w:p w:rsidR="00991108" w:rsidRPr="00ED0892" w:rsidRDefault="00A82CF0" w:rsidP="00B44CEA">
      <w:pPr>
        <w:spacing w:before="300" w:after="0" w:line="25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5.1</w:t>
      </w:r>
      <w:r w:rsidR="00991108" w:rsidRPr="00ED0892">
        <w:rPr>
          <w:rFonts w:ascii="Times New Roman" w:eastAsia="Times New Roman" w:hAnsi="Times New Roman" w:cs="Times New Roman"/>
          <w:b/>
          <w:bCs/>
          <w:sz w:val="24"/>
          <w:szCs w:val="24"/>
          <w:lang w:eastAsia="cs-CZ"/>
        </w:rPr>
        <w:t xml:space="preserve"> </w:t>
      </w:r>
    </w:p>
    <w:p w:rsidR="00A82CF0" w:rsidRPr="00ED0892" w:rsidRDefault="00A82CF0" w:rsidP="00B44CEA">
      <w:pPr>
        <w:spacing w:before="300"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b/>
          <w:bCs/>
          <w:sz w:val="24"/>
          <w:szCs w:val="24"/>
          <w:lang w:eastAsia="cs-CZ"/>
        </w:rPr>
        <w:t>Pedagogické zajiště</w:t>
      </w:r>
      <w:r w:rsidR="00991108" w:rsidRPr="00ED0892">
        <w:rPr>
          <w:rFonts w:ascii="Times New Roman" w:eastAsia="Times New Roman" w:hAnsi="Times New Roman" w:cs="Times New Roman"/>
          <w:b/>
          <w:bCs/>
          <w:sz w:val="24"/>
          <w:szCs w:val="24"/>
          <w:lang w:eastAsia="cs-CZ"/>
        </w:rPr>
        <w:t>ní výuky</w:t>
      </w:r>
      <w:r w:rsidRPr="00ED0892">
        <w:rPr>
          <w:rFonts w:ascii="Times New Roman" w:eastAsia="Times New Roman" w:hAnsi="Times New Roman" w:cs="Times New Roman"/>
          <w:b/>
          <w:bCs/>
          <w:sz w:val="24"/>
          <w:szCs w:val="24"/>
          <w:lang w:eastAsia="cs-CZ"/>
        </w:rPr>
        <w:t>: </w:t>
      </w:r>
      <w:r w:rsidR="00991108" w:rsidRPr="00ED0892">
        <w:rPr>
          <w:rFonts w:ascii="Times New Roman" w:eastAsia="Times New Roman" w:hAnsi="Times New Roman" w:cs="Times New Roman"/>
          <w:b/>
          <w:bCs/>
          <w:sz w:val="24"/>
          <w:szCs w:val="24"/>
          <w:lang w:eastAsia="cs-CZ"/>
        </w:rPr>
        <w:t>třídní učitelky konkrétních tříd, případně pověřené osoby dozorem</w:t>
      </w:r>
      <w:r w:rsidR="00ED0892">
        <w:rPr>
          <w:rFonts w:ascii="Times New Roman" w:eastAsia="Times New Roman" w:hAnsi="Times New Roman" w:cs="Times New Roman"/>
          <w:b/>
          <w:bCs/>
          <w:sz w:val="24"/>
          <w:szCs w:val="24"/>
          <w:lang w:eastAsia="cs-CZ"/>
        </w:rPr>
        <w:t>.</w:t>
      </w:r>
    </w:p>
    <w:p w:rsidR="00991108" w:rsidRPr="00ED0892" w:rsidRDefault="00991108" w:rsidP="00B44CEA">
      <w:pPr>
        <w:spacing w:before="252"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Úklid výukových prostor: provozní pracovnice dle rozpisu</w:t>
      </w:r>
      <w:r w:rsidR="00ED0892">
        <w:rPr>
          <w:rFonts w:ascii="Times New Roman" w:eastAsia="Times New Roman" w:hAnsi="Times New Roman" w:cs="Times New Roman"/>
          <w:b/>
          <w:bCs/>
          <w:sz w:val="24"/>
          <w:szCs w:val="24"/>
          <w:lang w:eastAsia="cs-CZ"/>
        </w:rPr>
        <w:t>.</w:t>
      </w:r>
    </w:p>
    <w:p w:rsidR="00A82CF0" w:rsidRDefault="00991108" w:rsidP="00B44CEA">
      <w:pPr>
        <w:spacing w:before="252"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Ú</w:t>
      </w:r>
      <w:r w:rsidR="00ED0892">
        <w:rPr>
          <w:rFonts w:ascii="Times New Roman" w:eastAsia="Times New Roman" w:hAnsi="Times New Roman" w:cs="Times New Roman"/>
          <w:b/>
          <w:bCs/>
          <w:sz w:val="24"/>
          <w:szCs w:val="24"/>
          <w:lang w:eastAsia="cs-CZ"/>
        </w:rPr>
        <w:t>držbu DDH a vozové</w:t>
      </w:r>
      <w:r w:rsidR="00A82CF0" w:rsidRPr="00ED0892">
        <w:rPr>
          <w:rFonts w:ascii="Times New Roman" w:eastAsia="Times New Roman" w:hAnsi="Times New Roman" w:cs="Times New Roman"/>
          <w:b/>
          <w:bCs/>
          <w:sz w:val="24"/>
          <w:szCs w:val="24"/>
          <w:lang w:eastAsia="cs-CZ"/>
        </w:rPr>
        <w:t>ho par</w:t>
      </w:r>
      <w:r w:rsidRPr="00ED0892">
        <w:rPr>
          <w:rFonts w:ascii="Times New Roman" w:eastAsia="Times New Roman" w:hAnsi="Times New Roman" w:cs="Times New Roman"/>
          <w:b/>
          <w:bCs/>
          <w:sz w:val="24"/>
          <w:szCs w:val="24"/>
          <w:lang w:eastAsia="cs-CZ"/>
        </w:rPr>
        <w:t>ku: školník MŠ</w:t>
      </w:r>
    </w:p>
    <w:p w:rsidR="000474B9" w:rsidRDefault="000474B9" w:rsidP="00B44CEA">
      <w:pPr>
        <w:spacing w:before="252" w:after="0" w:line="264" w:lineRule="atLeast"/>
        <w:jc w:val="both"/>
        <w:rPr>
          <w:rFonts w:ascii="Times New Roman" w:eastAsia="Times New Roman" w:hAnsi="Times New Roman" w:cs="Times New Roman"/>
          <w:b/>
          <w:bCs/>
          <w:sz w:val="24"/>
          <w:szCs w:val="24"/>
          <w:lang w:eastAsia="cs-CZ"/>
        </w:rPr>
      </w:pPr>
    </w:p>
    <w:p w:rsidR="000474B9" w:rsidRDefault="000474B9" w:rsidP="00B44CEA">
      <w:pPr>
        <w:spacing w:before="252" w:after="0" w:line="264" w:lineRule="atLeast"/>
        <w:jc w:val="both"/>
        <w:rPr>
          <w:rFonts w:ascii="Times New Roman" w:eastAsia="Times New Roman" w:hAnsi="Times New Roman" w:cs="Times New Roman"/>
          <w:b/>
          <w:bCs/>
          <w:sz w:val="24"/>
          <w:szCs w:val="24"/>
          <w:lang w:eastAsia="cs-CZ"/>
        </w:rPr>
      </w:pPr>
    </w:p>
    <w:p w:rsidR="000474B9" w:rsidRDefault="000474B9" w:rsidP="00B44CEA">
      <w:pPr>
        <w:spacing w:before="252" w:after="0" w:line="264" w:lineRule="atLeast"/>
        <w:jc w:val="both"/>
        <w:rPr>
          <w:rFonts w:ascii="Times New Roman" w:eastAsia="Times New Roman" w:hAnsi="Times New Roman" w:cs="Times New Roman"/>
          <w:b/>
          <w:bCs/>
          <w:sz w:val="24"/>
          <w:szCs w:val="24"/>
          <w:lang w:eastAsia="cs-CZ"/>
        </w:rPr>
      </w:pPr>
    </w:p>
    <w:p w:rsidR="000474B9" w:rsidRDefault="000474B9" w:rsidP="00B44CEA">
      <w:pPr>
        <w:spacing w:before="252" w:after="0" w:line="264" w:lineRule="atLeast"/>
        <w:jc w:val="both"/>
        <w:rPr>
          <w:rFonts w:ascii="Times New Roman" w:eastAsia="Times New Roman" w:hAnsi="Times New Roman" w:cs="Times New Roman"/>
          <w:b/>
          <w:bCs/>
          <w:sz w:val="24"/>
          <w:szCs w:val="24"/>
          <w:lang w:eastAsia="cs-CZ"/>
        </w:rPr>
      </w:pPr>
    </w:p>
    <w:p w:rsidR="000474B9" w:rsidRPr="00ED0892" w:rsidRDefault="000474B9" w:rsidP="00B44CEA">
      <w:pPr>
        <w:spacing w:before="252"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5.2</w:t>
      </w:r>
      <w:r w:rsidR="00B44CEA">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Povinnosti zaměstnanců:</w:t>
      </w:r>
    </w:p>
    <w:p w:rsidR="00A82CF0" w:rsidRPr="00ED0892" w:rsidRDefault="00A82CF0"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i/>
          <w:iCs/>
          <w:sz w:val="24"/>
          <w:szCs w:val="24"/>
          <w:u w:val="single"/>
          <w:lang w:eastAsia="cs-CZ"/>
        </w:rPr>
        <w:t xml:space="preserve">vyučující dopravní </w:t>
      </w:r>
      <w:proofErr w:type="gramStart"/>
      <w:r w:rsidRPr="00ED0892">
        <w:rPr>
          <w:rFonts w:ascii="Times New Roman" w:eastAsia="Times New Roman" w:hAnsi="Times New Roman" w:cs="Times New Roman"/>
          <w:i/>
          <w:iCs/>
          <w:sz w:val="24"/>
          <w:szCs w:val="24"/>
          <w:u w:val="single"/>
          <w:lang w:eastAsia="cs-CZ"/>
        </w:rPr>
        <w:t>výchovy </w:t>
      </w:r>
      <w:r w:rsidRPr="00ED0892">
        <w:rPr>
          <w:rFonts w:ascii="Times New Roman" w:eastAsia="Times New Roman" w:hAnsi="Times New Roman" w:cs="Times New Roman"/>
          <w:sz w:val="24"/>
          <w:szCs w:val="24"/>
          <w:lang w:eastAsia="cs-CZ"/>
        </w:rPr>
        <w:t>:</w:t>
      </w:r>
      <w:proofErr w:type="gramEnd"/>
    </w:p>
    <w:p w:rsidR="00991108" w:rsidRPr="00ED0892" w:rsidRDefault="00991108"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uvedení dětí </w:t>
      </w:r>
      <w:r w:rsidR="00A82CF0" w:rsidRPr="00ED0892">
        <w:rPr>
          <w:rFonts w:ascii="Times New Roman" w:eastAsia="Times New Roman" w:hAnsi="Times New Roman" w:cs="Times New Roman"/>
          <w:sz w:val="24"/>
          <w:szCs w:val="24"/>
          <w:lang w:eastAsia="cs-CZ"/>
        </w:rPr>
        <w:t>do výuky a výcvikových prostor</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teoretická a praktická výuka, ověření znalostí </w:t>
      </w:r>
      <w:r w:rsidR="00B44CEA">
        <w:rPr>
          <w:rFonts w:ascii="Times New Roman" w:eastAsia="Times New Roman" w:hAnsi="Times New Roman" w:cs="Times New Roman"/>
          <w:sz w:val="24"/>
          <w:szCs w:val="24"/>
          <w:lang w:eastAsia="cs-CZ"/>
        </w:rPr>
        <w:t>dětí</w:t>
      </w:r>
      <w:r w:rsidRPr="00ED0892">
        <w:rPr>
          <w:rFonts w:ascii="Times New Roman" w:eastAsia="Times New Roman" w:hAnsi="Times New Roman" w:cs="Times New Roman"/>
          <w:sz w:val="24"/>
          <w:szCs w:val="24"/>
          <w:lang w:eastAsia="cs-CZ"/>
        </w:rPr>
        <w:t>, zhodnocení</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zabezpečení výcvikového prostoru, úklid a zabezpečení vozového parku</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metodická př</w:t>
      </w:r>
      <w:r w:rsidR="00991108" w:rsidRPr="00ED0892">
        <w:rPr>
          <w:rFonts w:ascii="Times New Roman" w:eastAsia="Times New Roman" w:hAnsi="Times New Roman" w:cs="Times New Roman"/>
          <w:sz w:val="24"/>
          <w:szCs w:val="24"/>
          <w:lang w:eastAsia="cs-CZ"/>
        </w:rPr>
        <w:t>íprava dle metodiky Ministerstva dopravy - http://www.dopravnialarm.cz/media/file/ms-metodika-dopravni-vychovy-v-predskolnim-veku-ditete.pdf</w:t>
      </w:r>
    </w:p>
    <w:p w:rsidR="00991108" w:rsidRPr="00ED0892" w:rsidRDefault="00991108"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teoretická výuka v MŠ</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vedení zápisu o výuce</w:t>
      </w:r>
      <w:r w:rsidR="00B44CEA">
        <w:rPr>
          <w:rFonts w:ascii="Times New Roman" w:eastAsia="Times New Roman" w:hAnsi="Times New Roman" w:cs="Times New Roman"/>
          <w:sz w:val="24"/>
          <w:szCs w:val="24"/>
          <w:lang w:eastAsia="cs-CZ"/>
        </w:rPr>
        <w:t xml:space="preserve"> v třídní knize</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vedení zápisů o zjištěných závadách</w:t>
      </w:r>
      <w:r w:rsidR="00B44CEA">
        <w:rPr>
          <w:rFonts w:ascii="Times New Roman" w:eastAsia="Times New Roman" w:hAnsi="Times New Roman" w:cs="Times New Roman"/>
          <w:sz w:val="24"/>
          <w:szCs w:val="24"/>
          <w:lang w:eastAsia="cs-CZ"/>
        </w:rPr>
        <w:t xml:space="preserve"> – sešit závad - školník</w:t>
      </w:r>
    </w:p>
    <w:p w:rsidR="00A82CF0"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dohled nad dodržováním</w:t>
      </w:r>
      <w:r w:rsidR="00991108"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čistoty výcvikového prostoru při výuce</w:t>
      </w:r>
    </w:p>
    <w:p w:rsidR="00B44CEA" w:rsidRDefault="00B44CEA" w:rsidP="00B44CEA">
      <w:pPr>
        <w:spacing w:after="0" w:line="252" w:lineRule="atLeast"/>
        <w:jc w:val="both"/>
        <w:rPr>
          <w:rFonts w:ascii="Times New Roman" w:eastAsia="Times New Roman" w:hAnsi="Times New Roman" w:cs="Times New Roman"/>
          <w:sz w:val="24"/>
          <w:szCs w:val="24"/>
          <w:lang w:eastAsia="cs-CZ"/>
        </w:rPr>
      </w:pPr>
    </w:p>
    <w:p w:rsidR="00B44CEA" w:rsidRDefault="00B44CEA" w:rsidP="00B44CEA">
      <w:pPr>
        <w:spacing w:after="0" w:line="252" w:lineRule="atLeast"/>
        <w:jc w:val="both"/>
        <w:rPr>
          <w:rFonts w:ascii="Times New Roman" w:eastAsia="Times New Roman" w:hAnsi="Times New Roman" w:cs="Times New Roman"/>
          <w:sz w:val="24"/>
          <w:szCs w:val="24"/>
          <w:lang w:eastAsia="cs-CZ"/>
        </w:rPr>
      </w:pPr>
    </w:p>
    <w:p w:rsidR="00B44CEA" w:rsidRPr="00B44CEA" w:rsidRDefault="00B44CEA" w:rsidP="00B44CEA">
      <w:pPr>
        <w:spacing w:after="0" w:line="252" w:lineRule="atLeast"/>
        <w:jc w:val="both"/>
        <w:rPr>
          <w:rFonts w:ascii="Times New Roman" w:eastAsia="Times New Roman" w:hAnsi="Times New Roman" w:cs="Times New Roman"/>
          <w:sz w:val="24"/>
          <w:szCs w:val="24"/>
          <w:lang w:eastAsia="cs-CZ"/>
        </w:rPr>
      </w:pPr>
    </w:p>
    <w:p w:rsidR="00A82CF0" w:rsidRDefault="00A82CF0" w:rsidP="00B44CEA">
      <w:pPr>
        <w:spacing w:before="240"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Tento provozní řád nabývá platnost dnem vydání a platí do jeho následující aktualizace.</w:t>
      </w: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Pr="00B44CEA" w:rsidRDefault="000474B9" w:rsidP="00B44CEA">
      <w:pPr>
        <w:jc w:val="both"/>
        <w:rPr>
          <w:rFonts w:ascii="Times New Roman" w:hAnsi="Times New Roman" w:cs="Times New Roman"/>
          <w:sz w:val="24"/>
          <w:szCs w:val="24"/>
        </w:rPr>
      </w:pPr>
      <w:r>
        <w:rPr>
          <w:rFonts w:ascii="Times New Roman" w:hAnsi="Times New Roman" w:cs="Times New Roman"/>
          <w:sz w:val="24"/>
          <w:szCs w:val="24"/>
        </w:rPr>
        <w:t>V Bystřici dne 1. 7. 2017</w:t>
      </w: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r w:rsidRPr="00B44CEA">
        <w:rPr>
          <w:rFonts w:ascii="Times New Roman" w:hAnsi="Times New Roman" w:cs="Times New Roman"/>
          <w:sz w:val="24"/>
          <w:szCs w:val="24"/>
        </w:rPr>
        <w:t xml:space="preserve">                                                                                                    ředitelka MŠ Bystřice</w:t>
      </w:r>
    </w:p>
    <w:p w:rsidR="00B44CEA" w:rsidRPr="00B44CEA" w:rsidRDefault="00B44CEA" w:rsidP="00B44CEA">
      <w:pPr>
        <w:ind w:left="4956" w:firstLine="708"/>
        <w:rPr>
          <w:rFonts w:ascii="Times New Roman" w:hAnsi="Times New Roman" w:cs="Times New Roman"/>
          <w:sz w:val="24"/>
          <w:szCs w:val="24"/>
        </w:rPr>
      </w:pPr>
      <w:r w:rsidRPr="00B44CEA">
        <w:rPr>
          <w:rFonts w:ascii="Times New Roman" w:hAnsi="Times New Roman" w:cs="Times New Roman"/>
          <w:sz w:val="24"/>
          <w:szCs w:val="24"/>
        </w:rPr>
        <w:t xml:space="preserve">Bc. Kateřina Švecová </w:t>
      </w:r>
      <w:proofErr w:type="spellStart"/>
      <w:r w:rsidRPr="00B44CEA">
        <w:rPr>
          <w:rFonts w:ascii="Times New Roman" w:hAnsi="Times New Roman" w:cs="Times New Roman"/>
          <w:sz w:val="24"/>
          <w:szCs w:val="24"/>
        </w:rPr>
        <w:t>Reifová</w:t>
      </w:r>
      <w:proofErr w:type="spellEnd"/>
    </w:p>
    <w:p w:rsidR="00B44CEA" w:rsidRPr="00B44CEA" w:rsidRDefault="00B44CEA" w:rsidP="00B44CEA">
      <w:pPr>
        <w:ind w:left="4956" w:firstLine="708"/>
        <w:rPr>
          <w:rFonts w:ascii="Times New Roman" w:hAnsi="Times New Roman" w:cs="Times New Roman"/>
          <w:sz w:val="24"/>
          <w:szCs w:val="24"/>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Pr="00B44CEA" w:rsidRDefault="00B44CEA" w:rsidP="00B44CEA">
      <w:pPr>
        <w:spacing w:before="240" w:after="0" w:line="252" w:lineRule="atLeast"/>
        <w:jc w:val="both"/>
        <w:rPr>
          <w:rFonts w:ascii="Times New Roman" w:eastAsia="Times New Roman" w:hAnsi="Times New Roman" w:cs="Times New Roman"/>
          <w:sz w:val="24"/>
          <w:szCs w:val="24"/>
          <w:lang w:eastAsia="cs-CZ"/>
        </w:rPr>
      </w:pPr>
    </w:p>
    <w:p w:rsidR="004F2919" w:rsidRPr="00ED0892" w:rsidRDefault="004F2919" w:rsidP="00B44CEA">
      <w:pPr>
        <w:jc w:val="both"/>
        <w:rPr>
          <w:rFonts w:ascii="Times New Roman" w:hAnsi="Times New Roman" w:cs="Times New Roman"/>
          <w:sz w:val="24"/>
          <w:szCs w:val="24"/>
        </w:rPr>
      </w:pPr>
    </w:p>
    <w:sectPr w:rsidR="004F2919" w:rsidRPr="00ED0892" w:rsidSect="004F29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49E"/>
    <w:multiLevelType w:val="hybridMultilevel"/>
    <w:tmpl w:val="52A880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9B590D"/>
    <w:multiLevelType w:val="hybridMultilevel"/>
    <w:tmpl w:val="30FC7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481282"/>
    <w:multiLevelType w:val="hybridMultilevel"/>
    <w:tmpl w:val="81AC4B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110566"/>
    <w:multiLevelType w:val="hybridMultilevel"/>
    <w:tmpl w:val="BA7EF80E"/>
    <w:lvl w:ilvl="0" w:tplc="0405000B">
      <w:start w:val="1"/>
      <w:numFmt w:val="bullet"/>
      <w:lvlText w:val=""/>
      <w:lvlJc w:val="left"/>
      <w:pPr>
        <w:ind w:left="432" w:hanging="360"/>
      </w:pPr>
      <w:rPr>
        <w:rFonts w:ascii="Wingdings" w:hAnsi="Wingdings"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4">
    <w:nsid w:val="2D9D1FB4"/>
    <w:multiLevelType w:val="hybridMultilevel"/>
    <w:tmpl w:val="E3B67C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A57018"/>
    <w:multiLevelType w:val="hybridMultilevel"/>
    <w:tmpl w:val="1FA0C2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B154FCE"/>
    <w:multiLevelType w:val="hybridMultilevel"/>
    <w:tmpl w:val="8ED276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21B4522"/>
    <w:multiLevelType w:val="hybridMultilevel"/>
    <w:tmpl w:val="E06422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D0F7592"/>
    <w:multiLevelType w:val="hybridMultilevel"/>
    <w:tmpl w:val="845C3C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C5005D"/>
    <w:multiLevelType w:val="hybridMultilevel"/>
    <w:tmpl w:val="4DAAF7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9"/>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82CF0"/>
    <w:rsid w:val="000474B9"/>
    <w:rsid w:val="00181B62"/>
    <w:rsid w:val="001A4DD4"/>
    <w:rsid w:val="0023542E"/>
    <w:rsid w:val="00261769"/>
    <w:rsid w:val="00265623"/>
    <w:rsid w:val="003F1C2C"/>
    <w:rsid w:val="004E5D15"/>
    <w:rsid w:val="004F2919"/>
    <w:rsid w:val="00503460"/>
    <w:rsid w:val="007D07D0"/>
    <w:rsid w:val="008A6DCB"/>
    <w:rsid w:val="008F0352"/>
    <w:rsid w:val="00905B6C"/>
    <w:rsid w:val="00982AD2"/>
    <w:rsid w:val="00991108"/>
    <w:rsid w:val="009F4FB8"/>
    <w:rsid w:val="00A82CF0"/>
    <w:rsid w:val="00B44CEA"/>
    <w:rsid w:val="00D717E1"/>
    <w:rsid w:val="00EC4041"/>
    <w:rsid w:val="00ED08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91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0">
    <w:name w:val="p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0">
    <w:name w:val="ft0"/>
    <w:basedOn w:val="Standardnpsmoodstavce"/>
    <w:rsid w:val="00A82CF0"/>
  </w:style>
  <w:style w:type="character" w:customStyle="1" w:styleId="apple-converted-space">
    <w:name w:val="apple-converted-space"/>
    <w:basedOn w:val="Standardnpsmoodstavce"/>
    <w:rsid w:val="00A82CF0"/>
  </w:style>
  <w:style w:type="character" w:customStyle="1" w:styleId="ft1">
    <w:name w:val="ft1"/>
    <w:basedOn w:val="Standardnpsmoodstavce"/>
    <w:rsid w:val="00A82CF0"/>
  </w:style>
  <w:style w:type="paragraph" w:customStyle="1" w:styleId="p1">
    <w:name w:val="p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
    <w:name w:val="ft3"/>
    <w:basedOn w:val="Standardnpsmoodstavce"/>
    <w:rsid w:val="00A82CF0"/>
  </w:style>
  <w:style w:type="paragraph" w:customStyle="1" w:styleId="p2">
    <w:name w:val="p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5">
    <w:name w:val="ft5"/>
    <w:basedOn w:val="Standardnpsmoodstavce"/>
    <w:rsid w:val="00A82CF0"/>
  </w:style>
  <w:style w:type="paragraph" w:customStyle="1" w:styleId="p3">
    <w:name w:val="p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7">
    <w:name w:val="ft7"/>
    <w:basedOn w:val="Standardnpsmoodstavce"/>
    <w:rsid w:val="00A82CF0"/>
  </w:style>
  <w:style w:type="paragraph" w:customStyle="1" w:styleId="p4">
    <w:name w:val="p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
    <w:name w:val="p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
    <w:name w:val="p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
    <w:name w:val="p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1">
    <w:name w:val="ft11"/>
    <w:basedOn w:val="Standardnpsmoodstavce"/>
    <w:rsid w:val="00A82CF0"/>
  </w:style>
  <w:style w:type="paragraph" w:customStyle="1" w:styleId="p8">
    <w:name w:val="p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3">
    <w:name w:val="ft13"/>
    <w:basedOn w:val="Standardnpsmoodstavce"/>
    <w:rsid w:val="00A82CF0"/>
  </w:style>
  <w:style w:type="character" w:customStyle="1" w:styleId="ft14">
    <w:name w:val="ft14"/>
    <w:basedOn w:val="Standardnpsmoodstavce"/>
    <w:rsid w:val="00A82CF0"/>
  </w:style>
  <w:style w:type="paragraph" w:customStyle="1" w:styleId="p9">
    <w:name w:val="p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0">
    <w:name w:val="p1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1">
    <w:name w:val="p1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6">
    <w:name w:val="ft16"/>
    <w:basedOn w:val="Standardnpsmoodstavce"/>
    <w:rsid w:val="00A82CF0"/>
  </w:style>
  <w:style w:type="paragraph" w:customStyle="1" w:styleId="p12">
    <w:name w:val="p1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8">
    <w:name w:val="ft18"/>
    <w:basedOn w:val="Standardnpsmoodstavce"/>
    <w:rsid w:val="00A82CF0"/>
  </w:style>
  <w:style w:type="paragraph" w:customStyle="1" w:styleId="p13">
    <w:name w:val="p1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9">
    <w:name w:val="ft19"/>
    <w:basedOn w:val="Standardnpsmoodstavce"/>
    <w:rsid w:val="00A82CF0"/>
  </w:style>
  <w:style w:type="paragraph" w:customStyle="1" w:styleId="p14">
    <w:name w:val="p1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5">
    <w:name w:val="p1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6">
    <w:name w:val="p1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7">
    <w:name w:val="p1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8">
    <w:name w:val="p1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9">
    <w:name w:val="p1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0">
    <w:name w:val="p2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1">
    <w:name w:val="p2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2">
    <w:name w:val="p2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3">
    <w:name w:val="p2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0">
    <w:name w:val="ft20"/>
    <w:basedOn w:val="Standardnpsmoodstavce"/>
    <w:rsid w:val="00A82CF0"/>
  </w:style>
  <w:style w:type="paragraph" w:customStyle="1" w:styleId="p24">
    <w:name w:val="p2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2">
    <w:name w:val="ft22"/>
    <w:basedOn w:val="Standardnpsmoodstavce"/>
    <w:rsid w:val="00A82CF0"/>
  </w:style>
  <w:style w:type="character" w:customStyle="1" w:styleId="ft23">
    <w:name w:val="ft23"/>
    <w:basedOn w:val="Standardnpsmoodstavce"/>
    <w:rsid w:val="00A82CF0"/>
  </w:style>
  <w:style w:type="paragraph" w:customStyle="1" w:styleId="p25">
    <w:name w:val="p2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6">
    <w:name w:val="ft6"/>
    <w:basedOn w:val="Standardnpsmoodstavce"/>
    <w:rsid w:val="00A82CF0"/>
  </w:style>
  <w:style w:type="character" w:customStyle="1" w:styleId="ft24">
    <w:name w:val="ft24"/>
    <w:basedOn w:val="Standardnpsmoodstavce"/>
    <w:rsid w:val="00A82CF0"/>
  </w:style>
  <w:style w:type="paragraph" w:customStyle="1" w:styleId="p26">
    <w:name w:val="p2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7">
    <w:name w:val="ft17"/>
    <w:basedOn w:val="Standardnpsmoodstavce"/>
    <w:rsid w:val="00A82CF0"/>
  </w:style>
  <w:style w:type="character" w:customStyle="1" w:styleId="ft25">
    <w:name w:val="ft25"/>
    <w:basedOn w:val="Standardnpsmoodstavce"/>
    <w:rsid w:val="00A82CF0"/>
  </w:style>
  <w:style w:type="character" w:customStyle="1" w:styleId="ft15">
    <w:name w:val="ft15"/>
    <w:basedOn w:val="Standardnpsmoodstavce"/>
    <w:rsid w:val="00A82CF0"/>
  </w:style>
  <w:style w:type="paragraph" w:customStyle="1" w:styleId="p27">
    <w:name w:val="p2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6">
    <w:name w:val="ft26"/>
    <w:basedOn w:val="Standardnpsmoodstavce"/>
    <w:rsid w:val="00A82CF0"/>
  </w:style>
  <w:style w:type="paragraph" w:customStyle="1" w:styleId="p28">
    <w:name w:val="p2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9">
    <w:name w:val="p2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0">
    <w:name w:val="p3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1">
    <w:name w:val="p3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2">
    <w:name w:val="p3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3">
    <w:name w:val="p3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4">
    <w:name w:val="p3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5">
    <w:name w:val="p3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6">
    <w:name w:val="p3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7">
    <w:name w:val="p3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2">
    <w:name w:val="ft12"/>
    <w:basedOn w:val="Standardnpsmoodstavce"/>
    <w:rsid w:val="00A82CF0"/>
  </w:style>
  <w:style w:type="character" w:customStyle="1" w:styleId="ft27">
    <w:name w:val="ft27"/>
    <w:basedOn w:val="Standardnpsmoodstavce"/>
    <w:rsid w:val="00A82CF0"/>
  </w:style>
  <w:style w:type="paragraph" w:customStyle="1" w:styleId="p38">
    <w:name w:val="p3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8">
    <w:name w:val="ft28"/>
    <w:basedOn w:val="Standardnpsmoodstavce"/>
    <w:rsid w:val="00A82CF0"/>
  </w:style>
  <w:style w:type="paragraph" w:customStyle="1" w:styleId="p39">
    <w:name w:val="p3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0">
    <w:name w:val="p4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1">
    <w:name w:val="p4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2">
    <w:name w:val="p4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3">
    <w:name w:val="p4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4">
    <w:name w:val="p4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5">
    <w:name w:val="p4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6">
    <w:name w:val="p4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7">
    <w:name w:val="p4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8">
    <w:name w:val="p4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9">
    <w:name w:val="p4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0">
    <w:name w:val="p5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1">
    <w:name w:val="p5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0">
    <w:name w:val="ft30"/>
    <w:basedOn w:val="Standardnpsmoodstavce"/>
    <w:rsid w:val="00A82CF0"/>
  </w:style>
  <w:style w:type="character" w:customStyle="1" w:styleId="ft31">
    <w:name w:val="ft31"/>
    <w:basedOn w:val="Standardnpsmoodstavce"/>
    <w:rsid w:val="00A82CF0"/>
  </w:style>
  <w:style w:type="paragraph" w:customStyle="1" w:styleId="p52">
    <w:name w:val="p5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3">
    <w:name w:val="p5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4">
    <w:name w:val="p5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5">
    <w:name w:val="p5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6">
    <w:name w:val="p5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2">
    <w:name w:val="ft32"/>
    <w:basedOn w:val="Standardnpsmoodstavce"/>
    <w:rsid w:val="00A82CF0"/>
  </w:style>
  <w:style w:type="paragraph" w:customStyle="1" w:styleId="p57">
    <w:name w:val="p5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3">
    <w:name w:val="ft33"/>
    <w:basedOn w:val="Standardnpsmoodstavce"/>
    <w:rsid w:val="00A82CF0"/>
  </w:style>
  <w:style w:type="character" w:customStyle="1" w:styleId="ft34">
    <w:name w:val="ft34"/>
    <w:basedOn w:val="Standardnpsmoodstavce"/>
    <w:rsid w:val="00A82CF0"/>
  </w:style>
  <w:style w:type="character" w:customStyle="1" w:styleId="ft35">
    <w:name w:val="ft35"/>
    <w:basedOn w:val="Standardnpsmoodstavce"/>
    <w:rsid w:val="00A82CF0"/>
  </w:style>
  <w:style w:type="paragraph" w:customStyle="1" w:styleId="p58">
    <w:name w:val="p5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9">
    <w:name w:val="p5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0">
    <w:name w:val="p6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1">
    <w:name w:val="p6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2">
    <w:name w:val="p6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7">
    <w:name w:val="ft37"/>
    <w:basedOn w:val="Standardnpsmoodstavce"/>
    <w:rsid w:val="00A82CF0"/>
  </w:style>
  <w:style w:type="paragraph" w:customStyle="1" w:styleId="p63">
    <w:name w:val="p6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4">
    <w:name w:val="p6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5">
    <w:name w:val="p6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6">
    <w:name w:val="p6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7">
    <w:name w:val="p6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8">
    <w:name w:val="p6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9">
    <w:name w:val="p6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8">
    <w:name w:val="ft38"/>
    <w:basedOn w:val="Standardnpsmoodstavce"/>
    <w:rsid w:val="00A82CF0"/>
  </w:style>
  <w:style w:type="paragraph" w:customStyle="1" w:styleId="p70">
    <w:name w:val="p7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9">
    <w:name w:val="ft39"/>
    <w:basedOn w:val="Standardnpsmoodstavce"/>
    <w:rsid w:val="00A82CF0"/>
  </w:style>
  <w:style w:type="character" w:customStyle="1" w:styleId="ft40">
    <w:name w:val="ft40"/>
    <w:basedOn w:val="Standardnpsmoodstavce"/>
    <w:rsid w:val="00A82CF0"/>
  </w:style>
  <w:style w:type="character" w:customStyle="1" w:styleId="ft41">
    <w:name w:val="ft41"/>
    <w:basedOn w:val="Standardnpsmoodstavce"/>
    <w:rsid w:val="00A82CF0"/>
  </w:style>
  <w:style w:type="paragraph" w:customStyle="1" w:styleId="p71">
    <w:name w:val="p7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2">
    <w:name w:val="p7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42">
    <w:name w:val="ft42"/>
    <w:basedOn w:val="Standardnpsmoodstavce"/>
    <w:rsid w:val="00A82CF0"/>
  </w:style>
  <w:style w:type="character" w:customStyle="1" w:styleId="ft43">
    <w:name w:val="ft43"/>
    <w:basedOn w:val="Standardnpsmoodstavce"/>
    <w:rsid w:val="00A82CF0"/>
  </w:style>
  <w:style w:type="paragraph" w:customStyle="1" w:styleId="p73">
    <w:name w:val="p7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4">
    <w:name w:val="p7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5">
    <w:name w:val="p7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6">
    <w:name w:val="ft36"/>
    <w:basedOn w:val="Standardnpsmoodstavce"/>
    <w:rsid w:val="00A82CF0"/>
  </w:style>
  <w:style w:type="character" w:customStyle="1" w:styleId="ft45">
    <w:name w:val="ft45"/>
    <w:basedOn w:val="Standardnpsmoodstavce"/>
    <w:rsid w:val="00A82CF0"/>
  </w:style>
  <w:style w:type="paragraph" w:customStyle="1" w:styleId="p76">
    <w:name w:val="p7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7">
    <w:name w:val="p7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8">
    <w:name w:val="p7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9">
    <w:name w:val="p7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47">
    <w:name w:val="ft47"/>
    <w:basedOn w:val="Standardnpsmoodstavce"/>
    <w:rsid w:val="00A82CF0"/>
  </w:style>
  <w:style w:type="paragraph" w:customStyle="1" w:styleId="p80">
    <w:name w:val="p8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1">
    <w:name w:val="p8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2">
    <w:name w:val="p8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3">
    <w:name w:val="p8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4">
    <w:name w:val="p8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82C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F0"/>
    <w:rPr>
      <w:rFonts w:ascii="Tahoma" w:hAnsi="Tahoma" w:cs="Tahoma"/>
      <w:sz w:val="16"/>
      <w:szCs w:val="16"/>
    </w:rPr>
  </w:style>
  <w:style w:type="paragraph" w:customStyle="1" w:styleId="DefinitionTerm">
    <w:name w:val="Definition Term"/>
    <w:basedOn w:val="Normln"/>
    <w:next w:val="Normln"/>
    <w:rsid w:val="008F035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F0352"/>
    <w:pPr>
      <w:ind w:left="720"/>
      <w:contextualSpacing/>
    </w:pPr>
  </w:style>
  <w:style w:type="table" w:styleId="Mkatabulky">
    <w:name w:val="Table Grid"/>
    <w:basedOn w:val="Normlntabulka"/>
    <w:uiPriority w:val="59"/>
    <w:rsid w:val="004E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tnovnzvraznn3">
    <w:name w:val="Light Shading Accent 3"/>
    <w:basedOn w:val="Normlntabulka"/>
    <w:uiPriority w:val="60"/>
    <w:rsid w:val="00B44CE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eznam">
    <w:name w:val="Light List"/>
    <w:basedOn w:val="Normlntabulka"/>
    <w:uiPriority w:val="61"/>
    <w:rsid w:val="00B44C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B44C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B44C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5">
    <w:name w:val="Light List Accent 5"/>
    <w:basedOn w:val="Normlntabulka"/>
    <w:uiPriority w:val="61"/>
    <w:rsid w:val="00B44C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tednmka3zvraznn1">
    <w:name w:val="Medium Grid 3 Accent 1"/>
    <w:basedOn w:val="Normlntabulka"/>
    <w:uiPriority w:val="69"/>
    <w:rsid w:val="00B44C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122261581">
      <w:bodyDiv w:val="1"/>
      <w:marLeft w:val="0"/>
      <w:marRight w:val="0"/>
      <w:marTop w:val="0"/>
      <w:marBottom w:val="0"/>
      <w:divBdr>
        <w:top w:val="none" w:sz="0" w:space="0" w:color="auto"/>
        <w:left w:val="none" w:sz="0" w:space="0" w:color="auto"/>
        <w:bottom w:val="none" w:sz="0" w:space="0" w:color="auto"/>
        <w:right w:val="none" w:sz="0" w:space="0" w:color="auto"/>
      </w:divBdr>
      <w:divsChild>
        <w:div w:id="180514423">
          <w:marLeft w:val="0"/>
          <w:marRight w:val="0"/>
          <w:marTop w:val="1020"/>
          <w:marBottom w:val="852"/>
          <w:divBdr>
            <w:top w:val="none" w:sz="0" w:space="0" w:color="auto"/>
            <w:left w:val="none" w:sz="0" w:space="0" w:color="auto"/>
            <w:bottom w:val="none" w:sz="0" w:space="0" w:color="auto"/>
            <w:right w:val="none" w:sz="0" w:space="0" w:color="auto"/>
          </w:divBdr>
          <w:divsChild>
            <w:div w:id="748698148">
              <w:marLeft w:val="0"/>
              <w:marRight w:val="0"/>
              <w:marTop w:val="552"/>
              <w:marBottom w:val="0"/>
              <w:divBdr>
                <w:top w:val="none" w:sz="0" w:space="0" w:color="auto"/>
                <w:left w:val="none" w:sz="0" w:space="0" w:color="auto"/>
                <w:bottom w:val="none" w:sz="0" w:space="0" w:color="auto"/>
                <w:right w:val="none" w:sz="0" w:space="0" w:color="auto"/>
              </w:divBdr>
            </w:div>
            <w:div w:id="1581715051">
              <w:marLeft w:val="1368"/>
              <w:marRight w:val="0"/>
              <w:marTop w:val="12"/>
              <w:marBottom w:val="0"/>
              <w:divBdr>
                <w:top w:val="none" w:sz="0" w:space="0" w:color="auto"/>
                <w:left w:val="none" w:sz="0" w:space="0" w:color="auto"/>
                <w:bottom w:val="none" w:sz="0" w:space="0" w:color="auto"/>
                <w:right w:val="none" w:sz="0" w:space="0" w:color="auto"/>
              </w:divBdr>
            </w:div>
            <w:div w:id="1888881377">
              <w:marLeft w:val="0"/>
              <w:marRight w:val="0"/>
              <w:marTop w:val="0"/>
              <w:marBottom w:val="0"/>
              <w:divBdr>
                <w:top w:val="none" w:sz="0" w:space="0" w:color="auto"/>
                <w:left w:val="none" w:sz="0" w:space="0" w:color="auto"/>
                <w:bottom w:val="none" w:sz="0" w:space="0" w:color="auto"/>
                <w:right w:val="none" w:sz="0" w:space="0" w:color="auto"/>
              </w:divBdr>
            </w:div>
          </w:divsChild>
        </w:div>
        <w:div w:id="591931189">
          <w:marLeft w:val="0"/>
          <w:marRight w:val="0"/>
          <w:marTop w:val="1056"/>
          <w:marBottom w:val="852"/>
          <w:divBdr>
            <w:top w:val="none" w:sz="0" w:space="0" w:color="auto"/>
            <w:left w:val="none" w:sz="0" w:space="0" w:color="auto"/>
            <w:bottom w:val="none" w:sz="0" w:space="0" w:color="auto"/>
            <w:right w:val="none" w:sz="0" w:space="0" w:color="auto"/>
          </w:divBdr>
          <w:divsChild>
            <w:div w:id="593127106">
              <w:marLeft w:val="1368"/>
              <w:marRight w:val="0"/>
              <w:marTop w:val="12"/>
              <w:marBottom w:val="0"/>
              <w:divBdr>
                <w:top w:val="none" w:sz="0" w:space="0" w:color="auto"/>
                <w:left w:val="none" w:sz="0" w:space="0" w:color="auto"/>
                <w:bottom w:val="none" w:sz="0" w:space="0" w:color="auto"/>
                <w:right w:val="none" w:sz="0" w:space="0" w:color="auto"/>
              </w:divBdr>
            </w:div>
            <w:div w:id="1006984313">
              <w:marLeft w:val="0"/>
              <w:marRight w:val="0"/>
              <w:marTop w:val="804"/>
              <w:marBottom w:val="0"/>
              <w:divBdr>
                <w:top w:val="none" w:sz="0" w:space="0" w:color="auto"/>
                <w:left w:val="none" w:sz="0" w:space="0" w:color="auto"/>
                <w:bottom w:val="none" w:sz="0" w:space="0" w:color="auto"/>
                <w:right w:val="none" w:sz="0" w:space="0" w:color="auto"/>
              </w:divBdr>
            </w:div>
            <w:div w:id="2076735417">
              <w:marLeft w:val="0"/>
              <w:marRight w:val="0"/>
              <w:marTop w:val="0"/>
              <w:marBottom w:val="0"/>
              <w:divBdr>
                <w:top w:val="none" w:sz="0" w:space="0" w:color="auto"/>
                <w:left w:val="none" w:sz="0" w:space="0" w:color="auto"/>
                <w:bottom w:val="none" w:sz="0" w:space="0" w:color="auto"/>
                <w:right w:val="none" w:sz="0" w:space="0" w:color="auto"/>
              </w:divBdr>
            </w:div>
          </w:divsChild>
        </w:div>
        <w:div w:id="778720532">
          <w:marLeft w:val="696"/>
          <w:marRight w:val="0"/>
          <w:marTop w:val="1056"/>
          <w:marBottom w:val="852"/>
          <w:divBdr>
            <w:top w:val="none" w:sz="0" w:space="0" w:color="auto"/>
            <w:left w:val="none" w:sz="0" w:space="0" w:color="auto"/>
            <w:bottom w:val="none" w:sz="0" w:space="0" w:color="auto"/>
            <w:right w:val="none" w:sz="0" w:space="0" w:color="auto"/>
          </w:divBdr>
          <w:divsChild>
            <w:div w:id="2323532">
              <w:marLeft w:val="0"/>
              <w:marRight w:val="0"/>
              <w:marTop w:val="0"/>
              <w:marBottom w:val="0"/>
              <w:divBdr>
                <w:top w:val="none" w:sz="0" w:space="0" w:color="auto"/>
                <w:left w:val="none" w:sz="0" w:space="0" w:color="auto"/>
                <w:bottom w:val="none" w:sz="0" w:space="0" w:color="auto"/>
                <w:right w:val="none" w:sz="0" w:space="0" w:color="auto"/>
              </w:divBdr>
            </w:div>
          </w:divsChild>
        </w:div>
        <w:div w:id="812408014">
          <w:marLeft w:val="0"/>
          <w:marRight w:val="0"/>
          <w:marTop w:val="792"/>
          <w:marBottom w:val="852"/>
          <w:divBdr>
            <w:top w:val="none" w:sz="0" w:space="0" w:color="auto"/>
            <w:left w:val="none" w:sz="0" w:space="0" w:color="auto"/>
            <w:bottom w:val="none" w:sz="0" w:space="0" w:color="auto"/>
            <w:right w:val="none" w:sz="0" w:space="0" w:color="auto"/>
          </w:divBdr>
          <w:divsChild>
            <w:div w:id="842011474">
              <w:marLeft w:val="0"/>
              <w:marRight w:val="0"/>
              <w:marTop w:val="0"/>
              <w:marBottom w:val="0"/>
              <w:divBdr>
                <w:top w:val="none" w:sz="0" w:space="0" w:color="auto"/>
                <w:left w:val="none" w:sz="0" w:space="0" w:color="auto"/>
                <w:bottom w:val="none" w:sz="0" w:space="0" w:color="auto"/>
                <w:right w:val="none" w:sz="0" w:space="0" w:color="auto"/>
              </w:divBdr>
            </w:div>
          </w:divsChild>
        </w:div>
        <w:div w:id="1157503501">
          <w:marLeft w:val="0"/>
          <w:marRight w:val="0"/>
          <w:marTop w:val="1200"/>
          <w:marBottom w:val="852"/>
          <w:divBdr>
            <w:top w:val="none" w:sz="0" w:space="0" w:color="auto"/>
            <w:left w:val="none" w:sz="0" w:space="0" w:color="auto"/>
            <w:bottom w:val="none" w:sz="0" w:space="0" w:color="auto"/>
            <w:right w:val="none" w:sz="0" w:space="0" w:color="auto"/>
          </w:divBdr>
          <w:divsChild>
            <w:div w:id="1381786636">
              <w:marLeft w:val="0"/>
              <w:marRight w:val="0"/>
              <w:marTop w:val="1740"/>
              <w:marBottom w:val="0"/>
              <w:divBdr>
                <w:top w:val="none" w:sz="0" w:space="0" w:color="auto"/>
                <w:left w:val="none" w:sz="0" w:space="0" w:color="auto"/>
                <w:bottom w:val="none" w:sz="0" w:space="0" w:color="auto"/>
                <w:right w:val="none" w:sz="0" w:space="0" w:color="auto"/>
              </w:divBdr>
            </w:div>
            <w:div w:id="1538740595">
              <w:marLeft w:val="1452"/>
              <w:marRight w:val="0"/>
              <w:marTop w:val="168"/>
              <w:marBottom w:val="0"/>
              <w:divBdr>
                <w:top w:val="none" w:sz="0" w:space="0" w:color="auto"/>
                <w:left w:val="none" w:sz="0" w:space="0" w:color="auto"/>
                <w:bottom w:val="none" w:sz="0" w:space="0" w:color="auto"/>
                <w:right w:val="none" w:sz="0" w:space="0" w:color="auto"/>
              </w:divBdr>
            </w:div>
          </w:divsChild>
        </w:div>
        <w:div w:id="1950621079">
          <w:marLeft w:val="792"/>
          <w:marRight w:val="0"/>
          <w:marTop w:val="1056"/>
          <w:marBottom w:val="852"/>
          <w:divBdr>
            <w:top w:val="none" w:sz="0" w:space="0" w:color="auto"/>
            <w:left w:val="none" w:sz="0" w:space="0" w:color="auto"/>
            <w:bottom w:val="none" w:sz="0" w:space="0" w:color="auto"/>
            <w:right w:val="none" w:sz="0" w:space="0" w:color="auto"/>
          </w:divBdr>
        </w:div>
        <w:div w:id="2109033397">
          <w:marLeft w:val="696"/>
          <w:marRight w:val="0"/>
          <w:marTop w:val="792"/>
          <w:marBottom w:val="852"/>
          <w:divBdr>
            <w:top w:val="none" w:sz="0" w:space="0" w:color="auto"/>
            <w:left w:val="none" w:sz="0" w:space="0" w:color="auto"/>
            <w:bottom w:val="none" w:sz="0" w:space="0" w:color="auto"/>
            <w:right w:val="none" w:sz="0" w:space="0" w:color="auto"/>
          </w:divBdr>
          <w:divsChild>
            <w:div w:id="20792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1033</Words>
  <Characters>6099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Kozinec</dc:creator>
  <cp:lastModifiedBy>Admin</cp:lastModifiedBy>
  <cp:revision>4</cp:revision>
  <dcterms:created xsi:type="dcterms:W3CDTF">2017-03-24T11:58:00Z</dcterms:created>
  <dcterms:modified xsi:type="dcterms:W3CDTF">2019-04-08T08:06:00Z</dcterms:modified>
</cp:coreProperties>
</file>