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4706" w14:textId="77777777" w:rsidR="0024653C" w:rsidRDefault="0024653C" w:rsidP="0024653C">
      <w:pPr>
        <w:jc w:val="center"/>
        <w:rPr>
          <w:rFonts w:ascii="Arial" w:hAnsi="Arial" w:cs="Arial"/>
          <w:sz w:val="24"/>
          <w:szCs w:val="24"/>
        </w:rPr>
      </w:pPr>
    </w:p>
    <w:p w14:paraId="2D42B2E2" w14:textId="6EEFB380" w:rsidR="0024653C" w:rsidRDefault="0024653C" w:rsidP="0024653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TŘÍDNÍ VZDĚLÁVACÍ PROGRAM MODRÉ TŘÍDY MYŠÁKŮ ŠKOLNÍ ROK 202</w:t>
      </w:r>
      <w:r w:rsidR="00A62DA0">
        <w:rPr>
          <w:rFonts w:asciiTheme="minorHAnsi" w:hAnsiTheme="minorHAnsi" w:cstheme="minorHAnsi"/>
          <w:b/>
          <w:sz w:val="36"/>
          <w:szCs w:val="36"/>
        </w:rPr>
        <w:t>4</w:t>
      </w:r>
      <w:r>
        <w:rPr>
          <w:rFonts w:asciiTheme="minorHAnsi" w:hAnsiTheme="minorHAnsi" w:cstheme="minorHAnsi"/>
          <w:b/>
          <w:sz w:val="36"/>
          <w:szCs w:val="36"/>
        </w:rPr>
        <w:t>/202</w:t>
      </w:r>
      <w:r w:rsidR="00A62DA0">
        <w:rPr>
          <w:rFonts w:asciiTheme="minorHAnsi" w:hAnsiTheme="minorHAnsi" w:cstheme="minorHAnsi"/>
          <w:b/>
          <w:sz w:val="36"/>
          <w:szCs w:val="36"/>
        </w:rPr>
        <w:t>5</w:t>
      </w:r>
    </w:p>
    <w:p w14:paraId="72D54BC2" w14:textId="77777777" w:rsidR="0024653C" w:rsidRDefault="0024653C" w:rsidP="0024653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BC85280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4F11F09C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7E48711A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3C27E9E2" w14:textId="2A03C3E2" w:rsidR="0024653C" w:rsidRDefault="0024653C" w:rsidP="0024653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115575C" wp14:editId="435B8B82">
            <wp:extent cx="4533900" cy="3086100"/>
            <wp:effectExtent l="0" t="0" r="0" b="0"/>
            <wp:docPr id="1187625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44B41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7107F9BE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5A04D4E6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06686488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6DE57B3D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17B5B817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1EE74D06" w14:textId="77777777" w:rsidR="00324ED5" w:rsidRDefault="00324ED5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0DECA91" w14:textId="77777777" w:rsidR="00324ED5" w:rsidRDefault="00324ED5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7EA798F" w14:textId="2A82A41E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PŘEDSTAVENÍ TŘÍDY</w:t>
      </w:r>
    </w:p>
    <w:p w14:paraId="29466480" w14:textId="77777777" w:rsidR="0024653C" w:rsidRDefault="0024653C" w:rsidP="0024653C">
      <w:pPr>
        <w:pStyle w:val="Odstavecseseznamem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C8A5E84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Uvítací rituál naší třídy:</w:t>
      </w:r>
    </w:p>
    <w:p w14:paraId="3358A387" w14:textId="77777777" w:rsidR="0024653C" w:rsidRDefault="0024653C" w:rsidP="0024653C">
      <w:pPr>
        <w:pStyle w:val="Odstavecseseznamem"/>
        <w:shd w:val="clear" w:color="auto" w:fill="FFFFFF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Vítám Tě, vítám Tě,</w:t>
      </w:r>
    </w:p>
    <w:p w14:paraId="6A864702" w14:textId="77777777" w:rsidR="0024653C" w:rsidRDefault="0024653C" w:rsidP="0024653C">
      <w:pPr>
        <w:pStyle w:val="Odstavecseseznamem"/>
        <w:shd w:val="clear" w:color="auto" w:fill="FFFFFF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říkám já Tobě,</w:t>
      </w:r>
    </w:p>
    <w:p w14:paraId="3C5F172E" w14:textId="77777777" w:rsidR="0024653C" w:rsidRDefault="0024653C" w:rsidP="0024653C">
      <w:pPr>
        <w:pStyle w:val="Odstavecseseznamem"/>
        <w:shd w:val="clear" w:color="auto" w:fill="FFFFFF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My jsme ty Myšáci,</w:t>
      </w:r>
    </w:p>
    <w:p w14:paraId="2709186E" w14:textId="77777777" w:rsidR="0024653C" w:rsidRDefault="0024653C" w:rsidP="0024653C">
      <w:pPr>
        <w:pStyle w:val="Odstavecseseznamem"/>
        <w:shd w:val="clear" w:color="auto" w:fill="FFFFFF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patříme k sobě.</w:t>
      </w:r>
    </w:p>
    <w:p w14:paraId="22FAE9D6" w14:textId="77777777" w:rsidR="0024653C" w:rsidRDefault="0024653C" w:rsidP="0024653C">
      <w:pPr>
        <w:pStyle w:val="Odstavecseseznamem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eastAsia="cs-CZ"/>
        </w:rPr>
      </w:pPr>
    </w:p>
    <w:p w14:paraId="0EE98139" w14:textId="26C998E8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Modrou třídu Myšáků navštěvuje celkem </w:t>
      </w:r>
      <w:r w:rsidR="00841B0E">
        <w:rPr>
          <w:rFonts w:asciiTheme="minorHAnsi" w:hAnsiTheme="minorHAnsi" w:cstheme="minorHAnsi"/>
          <w:sz w:val="28"/>
          <w:szCs w:val="28"/>
        </w:rPr>
        <w:t>2</w:t>
      </w:r>
      <w:r w:rsidR="0061643A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dětí, z</w:t>
      </w:r>
      <w:r w:rsidR="00324ED5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>toho</w:t>
      </w:r>
      <w:r w:rsidR="00324ED5">
        <w:rPr>
          <w:rFonts w:asciiTheme="minorHAnsi" w:hAnsiTheme="minorHAnsi" w:cstheme="minorHAnsi"/>
          <w:sz w:val="28"/>
          <w:szCs w:val="28"/>
        </w:rPr>
        <w:t xml:space="preserve"> </w:t>
      </w:r>
      <w:r w:rsidR="00841B0E">
        <w:rPr>
          <w:rFonts w:asciiTheme="minorHAnsi" w:hAnsiTheme="minorHAnsi" w:cstheme="minorHAnsi"/>
          <w:sz w:val="28"/>
          <w:szCs w:val="28"/>
        </w:rPr>
        <w:t>1</w:t>
      </w:r>
      <w:r w:rsidR="0061643A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chlapců a 1</w:t>
      </w:r>
      <w:r w:rsidR="00A62DA0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dívek. Kolektiv je tvořen dětmi, které plní povinný poslední ročník předškolního vzdělání a předpokládá se, že v září nastoupí k docházce do základní školy</w:t>
      </w:r>
    </w:p>
    <w:p w14:paraId="2F0F3050" w14:textId="73F9CFF8" w:rsidR="0024653C" w:rsidRPr="00324ED5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 w:rsidRPr="00324ED5">
        <w:rPr>
          <w:rFonts w:asciiTheme="minorHAnsi" w:hAnsiTheme="minorHAnsi" w:cstheme="minorHAnsi"/>
          <w:sz w:val="28"/>
          <w:szCs w:val="28"/>
        </w:rPr>
        <w:t xml:space="preserve">Ve třídě se </w:t>
      </w:r>
      <w:proofErr w:type="spellStart"/>
      <w:r w:rsidRPr="00324ED5">
        <w:rPr>
          <w:rFonts w:asciiTheme="minorHAnsi" w:hAnsiTheme="minorHAnsi" w:cstheme="minorHAnsi"/>
          <w:sz w:val="28"/>
          <w:szCs w:val="28"/>
        </w:rPr>
        <w:t>vzdělávájí</w:t>
      </w:r>
      <w:proofErr w:type="spellEnd"/>
      <w:r w:rsidRPr="00324ED5">
        <w:rPr>
          <w:rFonts w:asciiTheme="minorHAnsi" w:hAnsiTheme="minorHAnsi" w:cstheme="minorHAnsi"/>
          <w:sz w:val="28"/>
          <w:szCs w:val="28"/>
        </w:rPr>
        <w:t xml:space="preserve"> 2 děti se speciálními vzdělávacími potřebami </w:t>
      </w:r>
      <w:r w:rsidRPr="00324ED5">
        <w:rPr>
          <w:sz w:val="28"/>
          <w:szCs w:val="28"/>
        </w:rPr>
        <w:t>(</w:t>
      </w:r>
      <w:proofErr w:type="spellStart"/>
      <w:r w:rsidR="0061643A" w:rsidRPr="0061643A">
        <w:rPr>
          <w:sz w:val="28"/>
          <w:szCs w:val="28"/>
        </w:rPr>
        <w:t>susp</w:t>
      </w:r>
      <w:proofErr w:type="spellEnd"/>
      <w:r w:rsidR="0061643A" w:rsidRPr="0061643A">
        <w:rPr>
          <w:sz w:val="28"/>
          <w:szCs w:val="28"/>
        </w:rPr>
        <w:t>. vývojová dysfázie</w:t>
      </w:r>
      <w:r w:rsidR="0061643A">
        <w:rPr>
          <w:sz w:val="28"/>
          <w:szCs w:val="28"/>
        </w:rPr>
        <w:t>,</w:t>
      </w:r>
      <w:r w:rsidR="0061643A" w:rsidRPr="0061643A">
        <w:t xml:space="preserve"> </w:t>
      </w:r>
      <w:r w:rsidR="0061643A" w:rsidRPr="0061643A">
        <w:rPr>
          <w:sz w:val="28"/>
          <w:szCs w:val="28"/>
        </w:rPr>
        <w:t xml:space="preserve">Hyperkinetický </w:t>
      </w:r>
      <w:proofErr w:type="spellStart"/>
      <w:r w:rsidR="0061643A" w:rsidRPr="0061643A">
        <w:rPr>
          <w:sz w:val="28"/>
          <w:szCs w:val="28"/>
        </w:rPr>
        <w:t>sy</w:t>
      </w:r>
      <w:proofErr w:type="spellEnd"/>
      <w:r w:rsidR="0061643A" w:rsidRPr="0061643A">
        <w:rPr>
          <w:sz w:val="28"/>
          <w:szCs w:val="28"/>
        </w:rPr>
        <w:t>. ADHA, neklid a porucha pozornosti, pracovní nezralost, vada řeči, nezralost percepčně motorických funkcí</w:t>
      </w:r>
      <w:r w:rsidRPr="00324ED5">
        <w:rPr>
          <w:rFonts w:asciiTheme="minorHAnsi" w:hAnsiTheme="minorHAnsi" w:cstheme="minorHAnsi"/>
          <w:sz w:val="28"/>
          <w:szCs w:val="28"/>
        </w:rPr>
        <w:t>).</w:t>
      </w:r>
      <w:r w:rsidR="00324ED5">
        <w:rPr>
          <w:rFonts w:asciiTheme="minorHAnsi" w:hAnsiTheme="minorHAnsi" w:cstheme="minorHAnsi"/>
          <w:sz w:val="28"/>
          <w:szCs w:val="28"/>
        </w:rPr>
        <w:t xml:space="preserve"> </w:t>
      </w:r>
      <w:r w:rsidRPr="00324ED5">
        <w:rPr>
          <w:rFonts w:asciiTheme="minorHAnsi" w:hAnsiTheme="minorHAnsi" w:cstheme="minorHAnsi"/>
          <w:sz w:val="28"/>
          <w:szCs w:val="28"/>
        </w:rPr>
        <w:t>Na třídě působí 2 asistenti pedagoga. Škola má také personální podporu v podobě školního asistenta.</w:t>
      </w:r>
    </w:p>
    <w:p w14:paraId="74BD4746" w14:textId="77777777" w:rsidR="0024653C" w:rsidRDefault="0024653C" w:rsidP="0024653C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C643CF2" w14:textId="77777777" w:rsidR="0024653C" w:rsidRPr="00A62DA0" w:rsidRDefault="0024653C" w:rsidP="0024653C">
      <w:pPr>
        <w:jc w:val="both"/>
        <w:rPr>
          <w:rFonts w:asciiTheme="minorHAnsi" w:hAnsiTheme="minorHAnsi" w:cstheme="minorHAnsi"/>
          <w:sz w:val="36"/>
          <w:szCs w:val="36"/>
        </w:rPr>
      </w:pPr>
      <w:r w:rsidRPr="00A62DA0">
        <w:rPr>
          <w:rFonts w:asciiTheme="minorHAnsi" w:hAnsiTheme="minorHAnsi" w:cstheme="minorHAnsi"/>
          <w:b/>
          <w:sz w:val="36"/>
          <w:szCs w:val="36"/>
        </w:rPr>
        <w:t>MATERIÁLNÍ VYBAVENÍ TŘÍDY</w:t>
      </w:r>
    </w:p>
    <w:p w14:paraId="4C82D4C6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Třída se nachází v druhém patře hlavní budovy. Je rozdělena na dvě části – hernu s kobercem a pracovnu se stolečky. Vybavení herny odpovídá věku dětí, hračky jsou dětem volně přístupné, jsou průběžně doplňovány a obměňovány. V prostoru se nachází koutky zaměřené pro námětové hry – Kadeřnictví, Domácnost, Dramatika. Při konstruování mají možnost výběru z nepřeberného množství kostek a stavebnic. </w:t>
      </w:r>
    </w:p>
    <w:p w14:paraId="522986FF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 stolečků mají děti volně přístupné pomůcky pro výtvarnou výchovu (pastelky, omalovánky, modelínu, papíry) a didakticky zaměřené hry. V tomto prostoru mohou využívat i dílnu s ponkem, stolek s pokusy a objevy.</w:t>
      </w:r>
    </w:p>
    <w:p w14:paraId="1E2CC107" w14:textId="51AC4385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Třída je vybavena notebookem, </w:t>
      </w:r>
      <w:r w:rsidR="00841B0E">
        <w:rPr>
          <w:rFonts w:asciiTheme="minorHAnsi" w:hAnsiTheme="minorHAnsi" w:cstheme="minorHAnsi"/>
          <w:sz w:val="28"/>
          <w:szCs w:val="28"/>
        </w:rPr>
        <w:t>tabletem,</w:t>
      </w:r>
      <w:r w:rsidR="0061643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fotoaparátem, dotykovým mobilním telefonem, reproduktory k PC, </w:t>
      </w:r>
      <w:r w:rsidRPr="00841B0E">
        <w:rPr>
          <w:rFonts w:asciiTheme="minorHAnsi" w:hAnsiTheme="minorHAnsi" w:cstheme="minorHAnsi"/>
          <w:sz w:val="28"/>
          <w:szCs w:val="28"/>
        </w:rPr>
        <w:t>tiskárnou</w:t>
      </w:r>
      <w:r w:rsidR="00841B0E" w:rsidRPr="00841B0E">
        <w:rPr>
          <w:rFonts w:asciiTheme="minorHAnsi" w:hAnsiTheme="minorHAnsi" w:cstheme="minorHAnsi"/>
          <w:sz w:val="28"/>
          <w:szCs w:val="28"/>
        </w:rPr>
        <w:t xml:space="preserve">, </w:t>
      </w:r>
      <w:r w:rsidR="00841B0E" w:rsidRPr="00841B0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světelnými panely, robotickým autem, přenosným reproduktorem</w:t>
      </w:r>
      <w:r w:rsidR="00841B0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.</w:t>
      </w:r>
      <w:r w:rsidRPr="00841B0E">
        <w:rPr>
          <w:rFonts w:asciiTheme="minorHAnsi" w:hAnsiTheme="minorHAnsi" w:cstheme="minorHAnsi"/>
          <w:sz w:val="28"/>
          <w:szCs w:val="28"/>
        </w:rPr>
        <w:t xml:space="preserve"> K dispozici je také laminovací přístroj, </w:t>
      </w:r>
      <w:proofErr w:type="spellStart"/>
      <w:r w:rsidRPr="00841B0E">
        <w:rPr>
          <w:rFonts w:asciiTheme="minorHAnsi" w:hAnsiTheme="minorHAnsi" w:cstheme="minorHAnsi"/>
          <w:sz w:val="28"/>
          <w:szCs w:val="28"/>
        </w:rPr>
        <w:t>keyboard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lastRenderedPageBreak/>
        <w:t>lupy, hudební nástroje,</w:t>
      </w:r>
      <w:r w:rsidR="00A410F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pomůcky na vaření, tělovýchovné náčiní a pomůcky, mikroskopy</w:t>
      </w:r>
      <w:r w:rsidR="00A410F5">
        <w:rPr>
          <w:rFonts w:asciiTheme="minorHAnsi" w:hAnsiTheme="minorHAnsi" w:cstheme="minorHAnsi"/>
          <w:sz w:val="28"/>
          <w:szCs w:val="28"/>
        </w:rPr>
        <w:t xml:space="preserve"> a digitální mikroskop</w:t>
      </w:r>
      <w:r>
        <w:rPr>
          <w:rFonts w:asciiTheme="minorHAnsi" w:hAnsiTheme="minorHAnsi" w:cstheme="minorHAnsi"/>
          <w:sz w:val="28"/>
          <w:szCs w:val="28"/>
        </w:rPr>
        <w:t xml:space="preserve">, magnetické tabule, </w:t>
      </w:r>
      <w:r w:rsidR="00A410F5">
        <w:rPr>
          <w:rFonts w:asciiTheme="minorHAnsi" w:hAnsiTheme="minorHAnsi" w:cstheme="minorHAnsi"/>
          <w:sz w:val="28"/>
          <w:szCs w:val="28"/>
        </w:rPr>
        <w:t xml:space="preserve">stolní </w:t>
      </w:r>
      <w:r>
        <w:rPr>
          <w:rFonts w:asciiTheme="minorHAnsi" w:hAnsiTheme="minorHAnsi" w:cstheme="minorHAnsi"/>
          <w:sz w:val="28"/>
          <w:szCs w:val="28"/>
        </w:rPr>
        <w:t>fotbal</w:t>
      </w:r>
      <w:r w:rsidR="00A410F5">
        <w:rPr>
          <w:rFonts w:asciiTheme="minorHAnsi" w:hAnsiTheme="minorHAnsi" w:cstheme="minorHAnsi"/>
          <w:sz w:val="28"/>
          <w:szCs w:val="28"/>
        </w:rPr>
        <w:t xml:space="preserve"> a hokej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3F63CF2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ORGANIZAČNÍ ZAJIŠTĚNÍ CHODU TŘÍDY Z POHLEDU KOMPLEXNOSTI A FUNKČNOSTI </w:t>
      </w:r>
    </w:p>
    <w:p w14:paraId="088CEAE1" w14:textId="42C962F9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 </w:t>
      </w:r>
      <w:proofErr w:type="spellStart"/>
      <w:r>
        <w:rPr>
          <w:rFonts w:asciiTheme="minorHAnsi" w:hAnsiTheme="minorHAnsi" w:cstheme="minorHAnsi"/>
          <w:sz w:val="28"/>
          <w:szCs w:val="28"/>
        </w:rPr>
        <w:t>naší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třídě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scházejí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od 7.15 hod. Pokud </w:t>
      </w:r>
      <w:proofErr w:type="spellStart"/>
      <w:r>
        <w:rPr>
          <w:rFonts w:asciiTheme="minorHAnsi" w:hAnsiTheme="minorHAnsi" w:cstheme="minorHAnsi"/>
          <w:sz w:val="28"/>
          <w:szCs w:val="28"/>
        </w:rPr>
        <w:t>přijdou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dříve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hrají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 se </w:t>
      </w:r>
      <w:proofErr w:type="spellStart"/>
      <w:r>
        <w:rPr>
          <w:rFonts w:asciiTheme="minorHAnsi" w:hAnsiTheme="minorHAnsi" w:cstheme="minorHAnsi"/>
          <w:sz w:val="28"/>
          <w:szCs w:val="28"/>
        </w:rPr>
        <w:t>spolužáky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sběrné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třídě</w:t>
      </w:r>
      <w:proofErr w:type="spellEnd"/>
      <w:r w:rsidR="00A410F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Berušek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211B80D9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72AC6C5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Vyzvednout dítě po obědě je možné v době od 12.30 hod-12.45 hod.</w:t>
      </w:r>
    </w:p>
    <w:p w14:paraId="7F184768" w14:textId="42E6CCB0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Odpolední vyzvedávání dětí je možné v době od 14.30 hod., případně i dříve, po dohodě s třídní učitelkou. V 15.30 hod přechází děti do sběrné třídy Berušek,</w:t>
      </w:r>
      <w:r w:rsidR="00A410F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za příznivého počasí p. uč. převádí děti p. učitelce, která má konečnou službu na školní zahradě.</w:t>
      </w:r>
    </w:p>
    <w:p w14:paraId="61786ACC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A6046D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Časový harmonogram dne třídy:</w:t>
      </w:r>
    </w:p>
    <w:tbl>
      <w:tblPr>
        <w:tblStyle w:val="Mkatabulky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7259"/>
      </w:tblGrid>
      <w:tr w:rsidR="0024653C" w14:paraId="4B07B640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E2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6.15 – 7.15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DED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Ranní scházení dětí, volné hry v Červené třídě Berušek</w:t>
            </w:r>
          </w:p>
        </w:tc>
      </w:tr>
      <w:tr w:rsidR="0024653C" w14:paraId="3B393385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99A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7.15 hod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4CB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Děti přechází do své kmenové třídy.</w:t>
            </w:r>
          </w:p>
        </w:tc>
      </w:tr>
      <w:tr w:rsidR="0024653C" w14:paraId="6536278A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42A5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7.15 – 8.20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78C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Hry dle volby dětí, pracovní či výtvarné činnosti, práce u stolečků, sportovní aktivity</w:t>
            </w:r>
          </w:p>
        </w:tc>
      </w:tr>
      <w:tr w:rsidR="0024653C" w14:paraId="4732F7A9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584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8.20 – 8.30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87B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Úklid, hygiena, pitný režim</w:t>
            </w:r>
          </w:p>
        </w:tc>
      </w:tr>
      <w:tr w:rsidR="0024653C" w14:paraId="7054CE3B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E97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8.30 – 9.00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56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Ranní kruh, tělovýchovná chvilka, hygiena, příprava na svačinu</w:t>
            </w:r>
          </w:p>
        </w:tc>
      </w:tr>
      <w:tr w:rsidR="0024653C" w14:paraId="280B7CD2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81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9.00 – 9.15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18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Svačina</w:t>
            </w:r>
          </w:p>
        </w:tc>
      </w:tr>
      <w:tr w:rsidR="0024653C" w14:paraId="0CAC6762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3E2B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9.15 – 10.00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0D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Dopolední činnosti (centra aktivit, řízená činnost)</w:t>
            </w:r>
          </w:p>
        </w:tc>
      </w:tr>
      <w:tr w:rsidR="0024653C" w14:paraId="6B8989A3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BFB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10.00 – 10.15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2A9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Příprava na pobyt venku</w:t>
            </w:r>
          </w:p>
        </w:tc>
      </w:tr>
      <w:tr w:rsidR="0024653C" w14:paraId="66681C23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1C5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10.15 – 12.15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0AB2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Pobyt venku</w:t>
            </w:r>
          </w:p>
        </w:tc>
      </w:tr>
      <w:tr w:rsidR="0024653C" w14:paraId="03FE1CAB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3E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12.15 – 12.45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573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Oběd, hygiena, příprava na relaxaci</w:t>
            </w:r>
          </w:p>
        </w:tc>
      </w:tr>
      <w:tr w:rsidR="0024653C" w14:paraId="4F8CF35B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772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12.45– 14.15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0D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Relaxace</w:t>
            </w:r>
          </w:p>
        </w:tc>
      </w:tr>
      <w:tr w:rsidR="0024653C" w14:paraId="41A6E95F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DAA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14.15 – 14.45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F8E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Hygiena, svačina</w:t>
            </w:r>
          </w:p>
        </w:tc>
      </w:tr>
      <w:tr w:rsidR="0024653C" w14:paraId="3C2A4CE6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BC7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14.45 – 15.30 hod.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B6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Volná hra v Modré třídě Myšáků nebo pobyt na školní zahradě – dle počasí</w:t>
            </w:r>
          </w:p>
        </w:tc>
      </w:tr>
      <w:tr w:rsidR="0024653C" w14:paraId="36A06AEC" w14:textId="77777777" w:rsidTr="00246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E76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15.30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-  16.30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hod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7B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Hry ve sběrné třídě Berušek, či na školní zahradě</w:t>
            </w:r>
          </w:p>
        </w:tc>
      </w:tr>
    </w:tbl>
    <w:p w14:paraId="4332B65A" w14:textId="77777777" w:rsidR="0024653C" w:rsidRDefault="0024653C" w:rsidP="0024653C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0B8A73A4" w14:textId="77777777" w:rsidR="0024653C" w:rsidRDefault="0024653C" w:rsidP="0024653C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STRUKTURA DNE:</w:t>
      </w:r>
    </w:p>
    <w:p w14:paraId="5982FEFE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Strukturu dne učitel volí dle aktuální situace, schopností a zájmu dětí.</w:t>
      </w:r>
    </w:p>
    <w:p w14:paraId="117D3AC1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C43C7D9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Den se skládá z následujících částí:</w:t>
      </w:r>
    </w:p>
    <w:p w14:paraId="1F56791F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RANNÍ VOLNÉ HRY:</w:t>
      </w:r>
    </w:p>
    <w:p w14:paraId="537150F5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Hra tvoří základní činnost dítěte v tomto období. Prostřednictvím hry dítě poznává svět.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Style w:val="Siln"/>
          <w:rFonts w:asciiTheme="minorHAnsi" w:hAnsiTheme="minorHAnsi" w:cstheme="minorHAnsi"/>
          <w:b w:val="0"/>
          <w:sz w:val="28"/>
          <w:szCs w:val="28"/>
        </w:rPr>
        <w:t>Ve světě hry, tj. ve světě symbolů, fantazie, snů a přání uspokojuje své potřeby a vyjadřuje sebe samo, rozvíjí svůj intelekt, tvořivost, vyjadřuje emoce, socializuje se.</w:t>
      </w:r>
    </w:p>
    <w:p w14:paraId="3D3BB7C5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05E891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-V rámci ranních her si děti samy volí aktivitu, která vychází z jejich aktuálních potřeb.</w:t>
      </w:r>
    </w:p>
    <w:p w14:paraId="78B7E102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Využívají tvořivé hry v centrech aktivit</w:t>
      </w:r>
    </w:p>
    <w:p w14:paraId="413FFDDE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-IP k dětem, diagnostika.</w:t>
      </w:r>
    </w:p>
    <w:p w14:paraId="4EFAF61A" w14:textId="661B2E8A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-Úklid hraček doprovází </w:t>
      </w:r>
      <w:r w:rsidR="00A410F5">
        <w:rPr>
          <w:rFonts w:asciiTheme="minorHAnsi" w:hAnsiTheme="minorHAnsi" w:cstheme="minorHAnsi"/>
          <w:sz w:val="28"/>
          <w:szCs w:val="28"/>
        </w:rPr>
        <w:t xml:space="preserve">instrumentální </w:t>
      </w:r>
      <w:proofErr w:type="gramStart"/>
      <w:r w:rsidR="00A410F5">
        <w:rPr>
          <w:rFonts w:asciiTheme="minorHAnsi" w:hAnsiTheme="minorHAnsi" w:cstheme="minorHAnsi"/>
          <w:sz w:val="28"/>
          <w:szCs w:val="28"/>
        </w:rPr>
        <w:t xml:space="preserve">skladba </w:t>
      </w:r>
      <w:r>
        <w:rPr>
          <w:rFonts w:asciiTheme="minorHAnsi" w:hAnsiTheme="minorHAnsi" w:cstheme="minorHAnsi"/>
          <w:sz w:val="28"/>
          <w:szCs w:val="28"/>
        </w:rPr>
        <w:t>-</w:t>
      </w:r>
      <w:r w:rsidR="00A410F5">
        <w:rPr>
          <w:rFonts w:asciiTheme="minorHAnsi" w:hAnsiTheme="minorHAnsi" w:cstheme="minorHAnsi"/>
          <w:sz w:val="28"/>
          <w:szCs w:val="28"/>
        </w:rPr>
        <w:t xml:space="preserve"> Pohádka</w:t>
      </w:r>
      <w:proofErr w:type="gramEnd"/>
      <w:r w:rsidR="00A410F5">
        <w:rPr>
          <w:rFonts w:asciiTheme="minorHAnsi" w:hAnsiTheme="minorHAnsi" w:cstheme="minorHAnsi"/>
          <w:sz w:val="28"/>
          <w:szCs w:val="28"/>
        </w:rPr>
        <w:t xml:space="preserve"> pro Emu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CC03617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E7C062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RANNÍ KRUH:</w:t>
      </w:r>
    </w:p>
    <w:p w14:paraId="09CC5A01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 xml:space="preserve">Děti se scházejí ve společném kruhu, který slouží ke </w:t>
      </w:r>
      <w:r>
        <w:rPr>
          <w:rStyle w:val="Siln"/>
          <w:rFonts w:asciiTheme="minorHAnsi" w:hAnsiTheme="minorHAnsi" w:cstheme="minorHAnsi"/>
          <w:b w:val="0"/>
          <w:sz w:val="28"/>
          <w:szCs w:val="28"/>
        </w:rPr>
        <w:t>sdílení zážitků a udržování třídních rituálů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Děti se učí naslouchat jeden druhému, vyjadřovat své pocity a </w:t>
      </w:r>
      <w:r>
        <w:rPr>
          <w:rFonts w:asciiTheme="minorHAnsi" w:hAnsiTheme="minorHAnsi" w:cstheme="minorHAnsi"/>
          <w:sz w:val="28"/>
          <w:szCs w:val="28"/>
        </w:rPr>
        <w:lastRenderedPageBreak/>
        <w:t>názory a uplatňovat společně domluvená pravidla. Vyučující se zaměřuje na aktuální téma výuky.</w:t>
      </w:r>
    </w:p>
    <w:p w14:paraId="7FA58923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C8B0D70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D8F2FC5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a) Společné přivítání za doprovodu říkanky:</w:t>
      </w:r>
    </w:p>
    <w:p w14:paraId="0928673F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Vítám, tě, vítám tě,</w:t>
      </w:r>
    </w:p>
    <w:p w14:paraId="6E0D84B8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říkám já Tobě.</w:t>
      </w:r>
    </w:p>
    <w:p w14:paraId="17A986D3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My jsme ty Myšáci,</w:t>
      </w:r>
    </w:p>
    <w:p w14:paraId="5DA6096B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patříme k sobě.</w:t>
      </w:r>
    </w:p>
    <w:p w14:paraId="45C433A0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</w:p>
    <w:p w14:paraId="12FD4E3B" w14:textId="4606E0E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b) </w:t>
      </w:r>
      <w:r w:rsidR="00A410F5">
        <w:rPr>
          <w:rFonts w:asciiTheme="minorHAnsi" w:hAnsiTheme="minorHAnsi" w:cstheme="minorHAnsi"/>
          <w:b/>
          <w:sz w:val="28"/>
          <w:szCs w:val="28"/>
        </w:rPr>
        <w:t>určení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61643A">
        <w:rPr>
          <w:rFonts w:asciiTheme="minorHAnsi" w:hAnsiTheme="minorHAnsi" w:cstheme="minorHAnsi"/>
          <w:b/>
          <w:sz w:val="28"/>
          <w:szCs w:val="28"/>
        </w:rPr>
        <w:t>Tlapkové</w:t>
      </w:r>
      <w:proofErr w:type="spellEnd"/>
      <w:r w:rsidR="0061643A">
        <w:rPr>
          <w:rFonts w:asciiTheme="minorHAnsi" w:hAnsiTheme="minorHAnsi" w:cstheme="minorHAnsi"/>
          <w:b/>
          <w:sz w:val="28"/>
          <w:szCs w:val="28"/>
        </w:rPr>
        <w:t xml:space="preserve"> patroly</w:t>
      </w:r>
      <w:r>
        <w:rPr>
          <w:rFonts w:asciiTheme="minorHAnsi" w:hAnsiTheme="minorHAnsi" w:cstheme="minorHAnsi"/>
          <w:b/>
          <w:sz w:val="28"/>
          <w:szCs w:val="28"/>
        </w:rPr>
        <w:t xml:space="preserve"> dne – dvojice dětí plní tyto funkce:</w:t>
      </w:r>
    </w:p>
    <w:p w14:paraId="1AAEDD64" w14:textId="10EED823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-zaznamenává aktuální počasí, den v týdnu </w:t>
      </w:r>
    </w:p>
    <w:p w14:paraId="2C55EE9F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-služba chodí první</w:t>
      </w:r>
    </w:p>
    <w:p w14:paraId="77B02193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</w:p>
    <w:p w14:paraId="3B050B9C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 logopedická prevence</w:t>
      </w:r>
    </w:p>
    <w:p w14:paraId="4B9B4400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procvičení motoriky mluvidel</w:t>
      </w:r>
    </w:p>
    <w:p w14:paraId="1E8C9629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</w:p>
    <w:p w14:paraId="1269546D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d)činnosti zaměřené k tématu</w:t>
      </w:r>
    </w:p>
    <w:p w14:paraId="6DD88F8B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-didaktické, hudební, manipulační, předmatematické činnosti, rozvoj předčtenářské gramotnosti…</w:t>
      </w:r>
    </w:p>
    <w:p w14:paraId="2807BF4F" w14:textId="77777777" w:rsidR="0024653C" w:rsidRDefault="0024653C" w:rsidP="0024653C">
      <w:pPr>
        <w:pStyle w:val="Normlnweb"/>
        <w:rPr>
          <w:rFonts w:asciiTheme="minorHAnsi" w:hAnsiTheme="minorHAnsi" w:cstheme="minorHAnsi"/>
          <w:sz w:val="36"/>
          <w:szCs w:val="36"/>
        </w:rPr>
      </w:pPr>
    </w:p>
    <w:p w14:paraId="2BC44D47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TĚLOVÝCHOVNÁ CHVILKA:</w:t>
      </w:r>
    </w:p>
    <w:p w14:paraId="24D573B6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28"/>
          <w:szCs w:val="28"/>
        </w:rPr>
      </w:pPr>
    </w:p>
    <w:p w14:paraId="2BC4DB92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1) RUŠNÁ ČÁST: </w:t>
      </w:r>
      <w:r>
        <w:rPr>
          <w:rStyle w:val="hgkelc"/>
          <w:rFonts w:asciiTheme="minorHAnsi" w:hAnsiTheme="minorHAnsi" w:cstheme="minorHAnsi"/>
          <w:sz w:val="28"/>
          <w:szCs w:val="28"/>
        </w:rPr>
        <w:t xml:space="preserve">Do </w:t>
      </w:r>
      <w:r>
        <w:rPr>
          <w:rStyle w:val="hgkelc"/>
          <w:rFonts w:asciiTheme="minorHAnsi" w:hAnsiTheme="minorHAnsi" w:cstheme="minorHAnsi"/>
          <w:bCs/>
          <w:sz w:val="28"/>
          <w:szCs w:val="28"/>
        </w:rPr>
        <w:t>rušné části</w:t>
      </w:r>
      <w:r>
        <w:rPr>
          <w:rStyle w:val="hgkelc"/>
          <w:rFonts w:asciiTheme="minorHAnsi" w:hAnsiTheme="minorHAnsi" w:cstheme="minorHAnsi"/>
          <w:sz w:val="28"/>
          <w:szCs w:val="28"/>
        </w:rPr>
        <w:t xml:space="preserve"> zpravidla zařazujeme přirozená tělesná cvičení (chůze, běh a poskoky), honičky, drobné pohybové hry. Aktivity vybíráme tak, aby intenzita cvičení postupně narůstala (např. různé formy chůze, ze kterých po určité době přecházíme do klusu).</w:t>
      </w:r>
    </w:p>
    <w:p w14:paraId="3A282A55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2) PRŮPRAVNÉ CVIKY: </w:t>
      </w:r>
      <w:r>
        <w:rPr>
          <w:rStyle w:val="hgkelc"/>
          <w:rFonts w:asciiTheme="minorHAnsi" w:hAnsiTheme="minorHAnsi" w:cstheme="minorHAnsi"/>
          <w:sz w:val="28"/>
          <w:szCs w:val="28"/>
        </w:rPr>
        <w:t xml:space="preserve">připravují organismus a svalstvo na zátěž, která čeká tělo v hlavní </w:t>
      </w:r>
      <w:r>
        <w:rPr>
          <w:rStyle w:val="hgkelc"/>
          <w:rFonts w:asciiTheme="minorHAnsi" w:hAnsiTheme="minorHAnsi" w:cstheme="minorHAnsi"/>
          <w:bCs/>
          <w:sz w:val="28"/>
          <w:szCs w:val="28"/>
        </w:rPr>
        <w:t>části</w:t>
      </w:r>
      <w:r>
        <w:rPr>
          <w:rStyle w:val="hgkelc"/>
          <w:rFonts w:asciiTheme="minorHAnsi" w:hAnsiTheme="minorHAnsi" w:cstheme="minorHAnsi"/>
          <w:sz w:val="28"/>
          <w:szCs w:val="28"/>
        </w:rPr>
        <w:t>. Jedná se o protažení svalstva, které má tendenci se zkracovat a aktivaci svalstva, které ochabuje.</w:t>
      </w:r>
    </w:p>
    <w:p w14:paraId="31ECE4DC" w14:textId="77777777" w:rsidR="0024653C" w:rsidRDefault="0024653C" w:rsidP="0024653C">
      <w:pPr>
        <w:pStyle w:val="Normlnweb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3)HLAVNÍ ČÁST</w:t>
      </w:r>
      <w:r>
        <w:rPr>
          <w:rFonts w:asciiTheme="minorHAnsi" w:hAnsiTheme="minorHAnsi" w:cstheme="minorHAnsi"/>
          <w:bCs/>
          <w:sz w:val="28"/>
          <w:szCs w:val="28"/>
        </w:rPr>
        <w:t>: nácvik nových pohybových dovedností a činností, opakování a zdokonalování pohybových dovedností a činností, rozvoj pohybových schopností, osvojování organizačních prvků.</w:t>
      </w:r>
    </w:p>
    <w:p w14:paraId="68148790" w14:textId="77777777" w:rsidR="0024653C" w:rsidRDefault="0024653C" w:rsidP="0024653C">
      <w:pPr>
        <w:pStyle w:val="Normlnweb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4)RELAXAČNÍ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ČÁST :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zklidnění organismu po fyzické i emotivní stránce. (PH klidnějšího charakteru, psychomotorické hry, pohybové činnosti nízké intenzity manipulačního charakteru, dechová cvičení, relaxace s hudbou, či bez hudby.</w:t>
      </w:r>
    </w:p>
    <w:p w14:paraId="76A18FA1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</w:p>
    <w:p w14:paraId="2F0FF80B" w14:textId="77777777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ŘÍZENÁ ČINNOST:</w:t>
      </w:r>
    </w:p>
    <w:p w14:paraId="12AB8ED9" w14:textId="128DA438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Pedagog činnost dětí přímo vede. K řízené činnost</w:t>
      </w:r>
      <w:r w:rsidR="00A410F5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pedagog děti motivuje, činnost pak dále organizuje, koordinuje, rozhoduje o jejím</w:t>
      </w:r>
      <w:r w:rsidR="00A410F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průběhu. Jeho role je při řízené činnosti dominantní.</w:t>
      </w:r>
    </w:p>
    <w:p w14:paraId="5A93CDEF" w14:textId="5EE1C0A6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NEPŘÍMO ŘÍZENÁ ČINNOST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(v centrech aktivit):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3501F04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-Učitel nefiguruje v roli vedoucího ani organizátora, ale zůstává v pozadí v roli pozorovatele, průvodce. Činnost vykonává dítě samostatně. Dostává však k jejich realizaci od pedagoga vnější impulz. Nepřímé řízení spočívá zejména v jejich přípravě pedagogem. Tedy v tom, že učitel činnosti předem promyslí, prováže je k tématu, zajistí, aby jejich nabídka odrážela různé učební styly a typy inteligencí dětí a aby k činnostem nalezly děti ve třídě materiál a pomůcky. Formou jednoduché pobídky/instrukce vyzve děti k činnostem. Jejich samotnou realizaci už ale nechává na dětech. Činnost probíhá jako samostatná, pedagog je v pozadí. Vliv na kvalitu tohoto typu činností má pedagog díky své předchozí přípravě a podmínkám, které pro jejich realizaci zajistil (dostatek pomůcek a materiálů, jejich různorodost, časový prostor pro samostatné činnosti...).</w:t>
      </w:r>
    </w:p>
    <w:p w14:paraId="63C2CA72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 plánování nepřímo řízených činností je třeba mít na mysli, aby každá z činností respektovala tyto 4 zásady: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lastRenderedPageBreak/>
        <w:t>a) činnost děti provádějí samostatně (bez přímého vedení učitelkou),</w:t>
      </w:r>
      <w:r>
        <w:rPr>
          <w:rFonts w:asciiTheme="minorHAnsi" w:hAnsiTheme="minorHAnsi" w:cstheme="minorHAnsi"/>
          <w:sz w:val="28"/>
          <w:szCs w:val="28"/>
        </w:rPr>
        <w:br/>
        <w:t>b) činnost je založena na spolupráci dětí nebo ji alespoň umožňuje (kooperace),</w:t>
      </w:r>
      <w:r>
        <w:rPr>
          <w:rFonts w:asciiTheme="minorHAnsi" w:hAnsiTheme="minorHAnsi" w:cstheme="minorHAnsi"/>
          <w:sz w:val="28"/>
          <w:szCs w:val="28"/>
        </w:rPr>
        <w:br/>
        <w:t>c) činnost umožňuje dětem volit vlastní postup a způsob řešení</w:t>
      </w:r>
      <w:r>
        <w:rPr>
          <w:rFonts w:asciiTheme="minorHAnsi" w:hAnsiTheme="minorHAnsi" w:cstheme="minorHAnsi"/>
          <w:sz w:val="28"/>
          <w:szCs w:val="28"/>
        </w:rPr>
        <w:br/>
        <w:t>d) činnost umožňuje dětem vybrat si pomůcky a materiály, samostatně si je přichystat i uklidit.</w:t>
      </w:r>
    </w:p>
    <w:p w14:paraId="42DD6A21" w14:textId="068DA6AB" w:rsidR="0024653C" w:rsidRPr="00A62DA0" w:rsidRDefault="0024653C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  <w:r w:rsidRPr="00A62DA0">
        <w:rPr>
          <w:rFonts w:asciiTheme="minorHAnsi" w:hAnsiTheme="minorHAnsi" w:cstheme="minorHAnsi"/>
          <w:b/>
          <w:bCs/>
          <w:sz w:val="36"/>
          <w:szCs w:val="36"/>
        </w:rPr>
        <w:t>HODNO</w:t>
      </w:r>
      <w:r w:rsidR="00A410F5" w:rsidRPr="00A62DA0">
        <w:rPr>
          <w:rFonts w:asciiTheme="minorHAnsi" w:hAnsiTheme="minorHAnsi" w:cstheme="minorHAnsi"/>
          <w:b/>
          <w:bCs/>
          <w:sz w:val="36"/>
          <w:szCs w:val="36"/>
        </w:rPr>
        <w:t>CENÍ ČINNOSTÍ</w:t>
      </w:r>
      <w:r w:rsidRPr="00A62DA0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717EF2B1" w14:textId="77777777" w:rsidR="00A410F5" w:rsidRDefault="00A410F5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A410F5">
        <w:rPr>
          <w:rFonts w:asciiTheme="minorHAnsi" w:hAnsiTheme="minorHAnsi" w:cstheme="minorHAnsi"/>
          <w:sz w:val="28"/>
          <w:szCs w:val="28"/>
        </w:rPr>
        <w:t>Probíhá</w:t>
      </w:r>
      <w:r>
        <w:rPr>
          <w:rFonts w:asciiTheme="minorHAnsi" w:hAnsiTheme="minorHAnsi" w:cstheme="minorHAnsi"/>
          <w:sz w:val="28"/>
          <w:szCs w:val="28"/>
        </w:rPr>
        <w:t xml:space="preserve"> pomocí smajlíků v každém CA nebo v hodnotícím kruhu. </w:t>
      </w:r>
    </w:p>
    <w:p w14:paraId="433D5159" w14:textId="1D3BF90F" w:rsidR="0024653C" w:rsidRDefault="00A410F5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24653C">
        <w:rPr>
          <w:rFonts w:asciiTheme="minorHAnsi" w:hAnsiTheme="minorHAnsi" w:cstheme="minorHAnsi"/>
          <w:sz w:val="28"/>
          <w:szCs w:val="28"/>
        </w:rPr>
        <w:t xml:space="preserve">Sebereflexe dětí v rámci kruhu </w:t>
      </w:r>
      <w:r w:rsidR="006505E6">
        <w:rPr>
          <w:rFonts w:asciiTheme="minorHAnsi" w:hAnsiTheme="minorHAnsi" w:cstheme="minorHAnsi"/>
          <w:sz w:val="28"/>
          <w:szCs w:val="28"/>
        </w:rPr>
        <w:t xml:space="preserve">i v CA </w:t>
      </w:r>
      <w:r w:rsidR="0024653C">
        <w:rPr>
          <w:rFonts w:asciiTheme="minorHAnsi" w:hAnsiTheme="minorHAnsi" w:cstheme="minorHAnsi"/>
          <w:sz w:val="28"/>
          <w:szCs w:val="28"/>
        </w:rPr>
        <w:t>je podněcuje k aktivnímu a samostatnému učení, rozvíjí jejich komunikační a sociální dovednosti i schopnost argumentovat, kriticky myslet, vyjadřovat vlastní myšlenky, pocity či přání.</w:t>
      </w:r>
    </w:p>
    <w:p w14:paraId="38CCC050" w14:textId="77777777" w:rsidR="00717F48" w:rsidRDefault="00717F48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</w:p>
    <w:p w14:paraId="2266A99C" w14:textId="27746ED6" w:rsidR="0024653C" w:rsidRDefault="0024653C" w:rsidP="0024653C">
      <w:pPr>
        <w:pStyle w:val="Normln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POBYT VENKU:</w:t>
      </w:r>
    </w:p>
    <w:p w14:paraId="57859D30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 xml:space="preserve">Denní doba pobytu venku je zpravidla 2 hodiny dopoledne, odpoledne se řídí délkou pobytu dětí v zařízení. V zimním i letním období lze dobu pobytu venku upravit s ohledem na venkovní teploty. Pobyt venku může být dále zkrácen nebo zcela vynechán pouze při mimořádně nepříznivých klimatických podmínkách a při vzniku nebo možnosti vzniku smogové situace. V letních měsících se provoz přizpůsobí tak, aby bylo možné přenést výchovnou činnost dětí do venkovního prostředí. </w:t>
      </w:r>
    </w:p>
    <w:p w14:paraId="3BEC1A45" w14:textId="77777777" w:rsidR="0024653C" w:rsidRDefault="0024653C" w:rsidP="0024653C">
      <w:pPr>
        <w:pStyle w:val="Normln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 pobytu venku </w:t>
      </w:r>
      <w:proofErr w:type="gramStart"/>
      <w:r>
        <w:rPr>
          <w:rFonts w:asciiTheme="minorHAnsi" w:hAnsiTheme="minorHAnsi" w:cstheme="minorHAnsi"/>
          <w:sz w:val="28"/>
          <w:szCs w:val="28"/>
        </w:rPr>
        <w:t>využíváme :</w:t>
      </w:r>
      <w:proofErr w:type="gramEnd"/>
    </w:p>
    <w:p w14:paraId="6BB8AF1E" w14:textId="77777777" w:rsidR="0024653C" w:rsidRDefault="0024653C" w:rsidP="0024653C">
      <w:pPr>
        <w:pStyle w:val="Normlnweb"/>
        <w:rPr>
          <w:rStyle w:val="markedcontent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>Školní zahradu,</w:t>
      </w:r>
      <w:r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kde děti</w:t>
      </w:r>
      <w:r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cvičí na průlezkách, zdolávají různé překážkové dráhy, provádí manipulační hry na písku,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pečují o školní záhony, kreslí si či malují. Na plotě mohou využívat hudební stěnu či zdobit plot svými výrobky.</w:t>
      </w:r>
    </w:p>
    <w:p w14:paraId="2722FAE0" w14:textId="77777777" w:rsidR="0024653C" w:rsidRDefault="0024653C" w:rsidP="0024653C">
      <w:pPr>
        <w:pStyle w:val="Normlnweb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-</w:t>
      </w:r>
      <w:r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Dopravním hřiště,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zde děti</w:t>
      </w:r>
      <w:r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jezdí na kole, koloběžce, tříkolce či traktorech. </w:t>
      </w:r>
    </w:p>
    <w:p w14:paraId="03FF2949" w14:textId="77777777" w:rsidR="0024653C" w:rsidRDefault="0024653C" w:rsidP="0024653C">
      <w:pPr>
        <w:pStyle w:val="Normlnweb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>-</w:t>
      </w:r>
      <w:r>
        <w:rPr>
          <w:rStyle w:val="markedcontent"/>
          <w:rFonts w:asciiTheme="minorHAnsi" w:hAnsiTheme="minorHAnsi" w:cstheme="minorHAnsi"/>
          <w:b/>
          <w:sz w:val="28"/>
          <w:szCs w:val="28"/>
        </w:rPr>
        <w:t>V letních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markedcontent"/>
          <w:rFonts w:asciiTheme="minorHAnsi" w:hAnsiTheme="minorHAnsi" w:cstheme="minorHAnsi"/>
          <w:b/>
          <w:sz w:val="28"/>
          <w:szCs w:val="28"/>
        </w:rPr>
        <w:t>parných dnech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mohou využívat k osvěžení stříkací květinu či vodní dráhu.</w:t>
      </w:r>
    </w:p>
    <w:p w14:paraId="6EDF9B0D" w14:textId="77777777" w:rsidR="0024653C" w:rsidRDefault="0024653C" w:rsidP="0024653C">
      <w:pPr>
        <w:pStyle w:val="Normlnweb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-</w:t>
      </w:r>
      <w:r>
        <w:rPr>
          <w:rFonts w:asciiTheme="minorHAnsi" w:hAnsiTheme="minorHAnsi" w:cstheme="minorHAnsi"/>
          <w:b/>
          <w:sz w:val="28"/>
          <w:szCs w:val="28"/>
        </w:rPr>
        <w:t>Vycházky</w:t>
      </w:r>
      <w:r>
        <w:rPr>
          <w:rFonts w:asciiTheme="minorHAnsi" w:hAnsiTheme="minorHAnsi" w:cstheme="minorHAnsi"/>
          <w:sz w:val="28"/>
          <w:szCs w:val="28"/>
        </w:rPr>
        <w:t xml:space="preserve"> v okolí MŠ, vycházky do lesa, k rybníkům. Děti mají možnost pozorovat přírodu, k experimentování a objevování využívají lupy, dalekohledy.</w:t>
      </w:r>
    </w:p>
    <w:p w14:paraId="134C3125" w14:textId="77777777" w:rsidR="0024653C" w:rsidRDefault="0024653C" w:rsidP="0024653C">
      <w:pPr>
        <w:pStyle w:val="Standard"/>
        <w:rPr>
          <w:b/>
          <w:bCs/>
          <w:sz w:val="36"/>
          <w:szCs w:val="36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lastRenderedPageBreak/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b/>
          <w:bCs/>
          <w:sz w:val="36"/>
          <w:szCs w:val="36"/>
        </w:rPr>
        <w:t>RELAXACE PO OBĚDĚ:</w:t>
      </w:r>
    </w:p>
    <w:p w14:paraId="6D060FD0" w14:textId="77777777" w:rsidR="0024653C" w:rsidRDefault="0024653C" w:rsidP="0024653C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1C998152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Slouží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jako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relaxace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po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dopoledních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činnostech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a po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obědě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Děti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mají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asi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půl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hodinový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klid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lůžku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aby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si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odpočinuly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Čteme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jim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u toho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pohádku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pouštíme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relaxační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hudbu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Děti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které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neusnou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ustelou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převléknou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 w:cstheme="minorHAnsi"/>
          <w:sz w:val="28"/>
          <w:szCs w:val="28"/>
        </w:rPr>
        <w:t>odchází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hrát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stolečkům,kde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věnují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potichu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jiným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činnostem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stolní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hry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kreslení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prohlížení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knih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>..).</w:t>
      </w:r>
    </w:p>
    <w:p w14:paraId="4802E9DA" w14:textId="35B56346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-Na </w:t>
      </w:r>
      <w:proofErr w:type="spellStart"/>
      <w:r>
        <w:rPr>
          <w:rFonts w:asciiTheme="minorHAnsi" w:hAnsiTheme="minorHAnsi" w:cstheme="minorHAnsi"/>
          <w:sz w:val="28"/>
          <w:szCs w:val="28"/>
        </w:rPr>
        <w:t>lehátko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je </w:t>
      </w:r>
      <w:proofErr w:type="spellStart"/>
      <w:r>
        <w:rPr>
          <w:rFonts w:asciiTheme="minorHAnsi" w:hAnsiTheme="minorHAnsi" w:cstheme="minorHAnsi"/>
          <w:sz w:val="28"/>
          <w:szCs w:val="28"/>
        </w:rPr>
        <w:t>dovoleno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brát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1 </w:t>
      </w:r>
      <w:proofErr w:type="spellStart"/>
      <w:r>
        <w:rPr>
          <w:rFonts w:asciiTheme="minorHAnsi" w:hAnsiTheme="minorHAnsi" w:cstheme="minorHAnsi"/>
          <w:sz w:val="28"/>
          <w:szCs w:val="28"/>
        </w:rPr>
        <w:t>hračku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spaní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plyšák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  <w:r w:rsidR="006505E6">
        <w:rPr>
          <w:rFonts w:asciiTheme="minorHAnsi" w:hAnsiTheme="minorHAnsi" w:cstheme="minorHAnsi"/>
          <w:sz w:val="28"/>
          <w:szCs w:val="28"/>
        </w:rPr>
        <w:t xml:space="preserve">, v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pátek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lze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odnést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vyprat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přinést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jiného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plyšáka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>.</w:t>
      </w:r>
    </w:p>
    <w:p w14:paraId="67FE7251" w14:textId="77777777" w:rsidR="00717F48" w:rsidRDefault="00717F48" w:rsidP="0024653C">
      <w:pPr>
        <w:pStyle w:val="Normlnweb"/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32D2197A" w14:textId="6020AE17" w:rsidR="0024653C" w:rsidRDefault="0024653C" w:rsidP="0024653C">
      <w:pPr>
        <w:pStyle w:val="Normlnweb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HYGIENA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41282986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WC si děti chodí podle potřeby. Děvčata a chlapci mají WC označeno.</w:t>
      </w:r>
    </w:p>
    <w:p w14:paraId="3CCDC91B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Dohlížíme na používání mýdla a vlastního ručníku.</w:t>
      </w:r>
    </w:p>
    <w:p w14:paraId="3DA8D8F7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 umytí rukou se děti snaží otřepat přebytečnou vodu z rukou do umyvadla, abychom předcházeli úrazům, které jsou podmíněny mokrou podlahou.</w:t>
      </w:r>
    </w:p>
    <w:p w14:paraId="11985280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 dětí upevňujeme správný postup při oblékání a svlékání + ukládání svých věcí pouze na svou značku.</w:t>
      </w:r>
    </w:p>
    <w:p w14:paraId="1BA1B904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Lůžkoviny mají děti označené svou značkou.</w:t>
      </w:r>
    </w:p>
    <w:p w14:paraId="264390FE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x týdně si děti odnáší pyžamo na vyprání domů.</w:t>
      </w:r>
    </w:p>
    <w:p w14:paraId="091E1F24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39D6AC3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915AE02" w14:textId="60C37F45" w:rsidR="0024653C" w:rsidRPr="00A62DA0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</w:pPr>
      <w:r w:rsidRPr="00A62DA0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  <w:t>ODPOLEDNÍ ČINNOSTI:</w:t>
      </w:r>
    </w:p>
    <w:p w14:paraId="3FC13D2C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</w:p>
    <w:p w14:paraId="73548E88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Probíhají dle zájmu dětí ve třídě, na školní zahradě či na dopravním hřišti</w:t>
      </w:r>
    </w:p>
    <w:p w14:paraId="0DECF789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(dle počasí).</w:t>
      </w:r>
    </w:p>
    <w:p w14:paraId="56E10D9F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12D47836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-Děti si hrají s hračkami dle vlastního výběru, používají tělocvičná náčiní, tančí, prohlíží si knihy, modelují, kreslí, stříhají, lepí, malují…</w:t>
      </w:r>
    </w:p>
    <w:p w14:paraId="7C147539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AE9BC24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PŘEDÁVÁNÍ INFORMACÍ RODIČŮM</w:t>
      </w:r>
    </w:p>
    <w:tbl>
      <w:tblPr>
        <w:tblW w:w="1348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3099"/>
        <w:gridCol w:w="77"/>
        <w:gridCol w:w="76"/>
        <w:gridCol w:w="74"/>
        <w:gridCol w:w="77"/>
        <w:gridCol w:w="82"/>
      </w:tblGrid>
      <w:tr w:rsidR="0024653C" w14:paraId="09E3101D" w14:textId="77777777" w:rsidTr="0024653C"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74B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INFORNACE:</w:t>
            </w:r>
          </w:p>
          <w:p w14:paraId="1802515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F6AEC0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Emailem</w:t>
            </w:r>
          </w:p>
          <w:p w14:paraId="319ACE2C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Pomocí webových stránek školy a třídy – </w:t>
            </w:r>
            <w:hyperlink r:id="rId6" w:history="1">
              <w:r>
                <w:rPr>
                  <w:rStyle w:val="Hypertextovodkaz"/>
                  <w:rFonts w:asciiTheme="minorHAnsi" w:hAnsiTheme="minorHAnsi" w:cstheme="minorHAnsi"/>
                  <w:sz w:val="28"/>
                  <w:szCs w:val="28"/>
                </w:rPr>
                <w:t>www.msbystrice.cz</w:t>
              </w:r>
            </w:hyperlink>
          </w:p>
          <w:p w14:paraId="1AE44055" w14:textId="0BD4E03C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Konzultace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pedagogů s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rodiči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dle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potřeby</w:t>
            </w:r>
          </w:p>
          <w:p w14:paraId="4184C842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Telefonické hovory, SMS,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Whats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up</w:t>
            </w:r>
          </w:p>
          <w:p w14:paraId="1E035B7A" w14:textId="00AB1D5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Rodičovské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schůzky</w:t>
            </w:r>
          </w:p>
          <w:p w14:paraId="01D92673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Nástěnky ve vestibulu školy a v šatně třídy</w:t>
            </w:r>
          </w:p>
          <w:p w14:paraId="02A4B610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Fotogalerie – Naše MŠ, Skupina třídy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Whats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up</w:t>
            </w:r>
          </w:p>
          <w:p w14:paraId="03E944B5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Ústní předávání informací při předávání dítěte</w:t>
            </w:r>
          </w:p>
          <w:p w14:paraId="26FD8368" w14:textId="77777777" w:rsidR="0024653C" w:rsidRDefault="0024653C" w:rsidP="00CF7BAD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Každodenní krátká výměna informací při příchodu a odchodu dítěte z MŠ</w:t>
            </w:r>
          </w:p>
          <w:p w14:paraId="66A6ECB5" w14:textId="77777777" w:rsidR="0024653C" w:rsidRDefault="0024653C">
            <w:pPr>
              <w:pStyle w:val="Odstavecseseznamem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D3CA2A" w14:textId="77777777" w:rsidR="0024653C" w:rsidRDefault="0024653C">
            <w:pPr>
              <w:pStyle w:val="Standard"/>
              <w:widowControl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FF665A" w14:textId="77777777" w:rsidR="0024653C" w:rsidRDefault="0024653C">
            <w:pPr>
              <w:pStyle w:val="Standard"/>
              <w:widowControl w:val="0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067446" w14:textId="77777777" w:rsidR="0024653C" w:rsidRDefault="0024653C">
            <w:pPr>
              <w:pStyle w:val="Standard"/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SPOLUPRÁCE S RODINOU:</w:t>
            </w:r>
          </w:p>
          <w:p w14:paraId="7AA75248" w14:textId="77777777" w:rsidR="0024653C" w:rsidRDefault="0024653C">
            <w:pPr>
              <w:pStyle w:val="Standard"/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00C7E7C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Dotazníky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pro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rodiče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Vstupní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dotazník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při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adaptaci</w:t>
            </w:r>
            <w:proofErr w:type="spellEnd"/>
          </w:p>
          <w:p w14:paraId="7A5D04EE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1x za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rok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dotazník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spokojenosti</w:t>
            </w:r>
            <w:proofErr w:type="spellEnd"/>
          </w:p>
          <w:p w14:paraId="6D62FDDD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Konzultace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dle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potřeby</w:t>
            </w:r>
            <w:proofErr w:type="spellEnd"/>
          </w:p>
          <w:p w14:paraId="09B20279" w14:textId="3F914748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Den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otevřených</w:t>
            </w:r>
            <w:proofErr w:type="spell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dveří</w:t>
            </w:r>
            <w:proofErr w:type="spellEnd"/>
          </w:p>
          <w:p w14:paraId="0D1580C0" w14:textId="3FF21E4C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Rozloučení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předškoláky</w:t>
            </w:r>
            <w:proofErr w:type="spell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-</w:t>
            </w:r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 </w:t>
            </w:r>
            <w:proofErr w:type="spellStart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výpomoc</w:t>
            </w:r>
            <w:proofErr w:type="spellEnd"/>
            <w:proofErr w:type="gram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se </w:t>
            </w:r>
            <w:proofErr w:type="spellStart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zajištěním</w:t>
            </w:r>
            <w:proofErr w:type="spell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zvukové</w:t>
            </w:r>
            <w:proofErr w:type="spell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techniky</w:t>
            </w:r>
            <w:proofErr w:type="spellEnd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="00324ED5"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pohoštěním</w:t>
            </w:r>
            <w:proofErr w:type="spellEnd"/>
          </w:p>
          <w:p w14:paraId="0CF90059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Návštěvy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domovů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dětí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rámci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projektů</w:t>
            </w:r>
            <w:proofErr w:type="spellEnd"/>
          </w:p>
          <w:p w14:paraId="478F0B75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Besedy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s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rodiči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v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roli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odborníků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z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praxe</w:t>
            </w:r>
            <w:proofErr w:type="spellEnd"/>
          </w:p>
          <w:p w14:paraId="55B75906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Pobyt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dětmi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v MŠ v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době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adaptace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nově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příchozích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dětí</w:t>
            </w:r>
            <w:proofErr w:type="spellEnd"/>
          </w:p>
          <w:p w14:paraId="75DF2CFE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Screeningové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vyšetření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zraku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dětí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Prima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Vizus</w:t>
            </w:r>
            <w:proofErr w:type="spellEnd"/>
          </w:p>
          <w:p w14:paraId="0DCE091B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Screeningové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vyšetření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Projekt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Lokomoce</w:t>
            </w:r>
            <w:proofErr w:type="spellEnd"/>
          </w:p>
          <w:p w14:paraId="34401BF6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Pomoc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drobnějších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opravách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1A7D8D54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Ukázky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domácích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hospodářských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zvířat</w:t>
            </w:r>
            <w:proofErr w:type="spellEnd"/>
          </w:p>
          <w:p w14:paraId="5DA384A3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Zásobování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hygienickými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potřebami</w:t>
            </w:r>
            <w:proofErr w:type="spellEnd"/>
          </w:p>
          <w:p w14:paraId="65245919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Strom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přání</w:t>
            </w:r>
            <w:proofErr w:type="spellEnd"/>
          </w:p>
          <w:p w14:paraId="3E7B05E6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Možnost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zapůjčení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videotéky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CD,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odborných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knih</w:t>
            </w:r>
            <w:proofErr w:type="spellEnd"/>
          </w:p>
          <w:p w14:paraId="109E1F06" w14:textId="46811463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Sponzorství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rodičů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Mikuláš,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Vánoce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Zahradní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slavnost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dovybavení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MŠ,</w:t>
            </w:r>
            <w:r w:rsidR="00324ED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ŠvP</w:t>
            </w:r>
            <w:proofErr w:type="spellEnd"/>
          </w:p>
          <w:p w14:paraId="615C8218" w14:textId="60F7FE71" w:rsidR="0024653C" w:rsidRDefault="0024653C" w:rsidP="00324ED5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Společná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setkání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při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akcích-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Vánoční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velikonoční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dílničky</w:t>
            </w:r>
            <w:proofErr w:type="spellEnd"/>
          </w:p>
          <w:p w14:paraId="34F7B673" w14:textId="4349E138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Projekt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–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pořádání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společného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color w:val="000000"/>
                <w:sz w:val="28"/>
                <w:szCs w:val="28"/>
                <w:lang w:eastAsia="cs-CZ"/>
              </w:rPr>
              <w:t>vaření</w:t>
            </w:r>
            <w:proofErr w:type="spellEnd"/>
          </w:p>
          <w:p w14:paraId="2CB035B8" w14:textId="77777777" w:rsidR="0024653C" w:rsidRDefault="0024653C" w:rsidP="00CF7BAD">
            <w:pPr>
              <w:pStyle w:val="Standard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Masopust,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karneval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spolupráce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při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přípravě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masek</w:t>
            </w:r>
            <w:proofErr w:type="spellEnd"/>
          </w:p>
          <w:p w14:paraId="26480469" w14:textId="77777777" w:rsidR="00717F48" w:rsidRDefault="00717F48">
            <w:pPr>
              <w:pStyle w:val="Normln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</w:pPr>
          </w:p>
          <w:p w14:paraId="364C391E" w14:textId="21FA9C39" w:rsidR="0024653C" w:rsidRDefault="0024653C">
            <w:pPr>
              <w:pStyle w:val="Normlnweb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  <w:t xml:space="preserve">PEDAGOGICKÁ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  <w:t>DIAGNOSTIKA :</w:t>
            </w:r>
            <w:proofErr w:type="gramEnd"/>
          </w:p>
          <w:p w14:paraId="25380679" w14:textId="77777777" w:rsidR="0024653C" w:rsidRDefault="0024653C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Při nástupu do MŠ dítěti založíme složku:</w:t>
            </w:r>
          </w:p>
          <w:p w14:paraId="715D09E0" w14:textId="5BBF03DC" w:rsidR="0024653C" w:rsidRDefault="0024653C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cs-CZ"/>
              </w:rPr>
              <w:t xml:space="preserve">Diagnostické portfolio 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(zde využíváme testy dle Jiřiny Bednářové, Co dovedu), která s ním</w:t>
            </w:r>
          </w:p>
          <w:p w14:paraId="1950BFE0" w14:textId="77777777" w:rsidR="0024653C" w:rsidRDefault="0024653C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půjde až do posledního ročníku MŠ. Do diagnostické složky se vkládají všechny </w:t>
            </w:r>
          </w:p>
          <w:p w14:paraId="49DDC49F" w14:textId="65AE8E7F" w:rsidR="0024653C" w:rsidRDefault="0024653C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diagnostiky, PLPP, IVP, Profily na jednu stránku, doporučení ŠPZ,</w:t>
            </w:r>
          </w:p>
          <w:p w14:paraId="5BCCF634" w14:textId="77777777" w:rsidR="0024653C" w:rsidRDefault="0024653C">
            <w:pPr>
              <w:suppressAutoHyphens w:val="0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logo screening, záznamy z konzultací s 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rodiči,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apod.</w:t>
            </w:r>
          </w:p>
          <w:p w14:paraId="610E1F0D" w14:textId="4A03F426" w:rsidR="0024653C" w:rsidRDefault="002465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-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cs-CZ"/>
              </w:rPr>
              <w:t xml:space="preserve">Deník 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- zde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děti zakládají PL vypracované doma a v MŠ, mohou zde kreslit, vlepovat</w:t>
            </w:r>
          </w:p>
          <w:p w14:paraId="75CA20B8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např.lístky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z výletů….</w:t>
            </w:r>
          </w:p>
          <w:p w14:paraId="66561B5E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</w:p>
          <w:p w14:paraId="37804718" w14:textId="77777777" w:rsidR="0024653C" w:rsidRPr="006505E6" w:rsidRDefault="0024653C" w:rsidP="006505E6">
            <w:pPr>
              <w:pStyle w:val="Odstavecseseznamem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6505E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Pokud běžná </w:t>
            </w:r>
            <w:proofErr w:type="spellStart"/>
            <w:r w:rsidRPr="006505E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ped</w:t>
            </w:r>
            <w:proofErr w:type="spellEnd"/>
            <w:r w:rsidRPr="006505E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. diagnostika ukáže na nezralost dítěte, uděláme podrobnější </w:t>
            </w:r>
          </w:p>
          <w:p w14:paraId="4F34480C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testování, pokud se jedná o složitější případ, konzultujeme s ředitelkou.</w:t>
            </w:r>
          </w:p>
          <w:p w14:paraId="23BCD684" w14:textId="77777777" w:rsidR="0024653C" w:rsidRDefault="0024653C" w:rsidP="00CF7BA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U dětí, kterým předběžně doporučujeme OŠD a žádáme rodiče o objednání do ŠPZ,</w:t>
            </w:r>
          </w:p>
          <w:p w14:paraId="1E7E5DD9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děláme diagnostiku v měsících listopad/prosinec. S rodiči pak následně vyvoláme </w:t>
            </w:r>
          </w:p>
          <w:p w14:paraId="70E303C7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osobní konzultace, kde je seznámíme se závěry diagnostiky a důvody návštěvy ŠPZ.</w:t>
            </w:r>
          </w:p>
          <w:p w14:paraId="5014E11A" w14:textId="77777777" w:rsidR="0024653C" w:rsidRDefault="0024653C" w:rsidP="00CF7BA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U ostatních dětí, u kterých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ped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. diagnostika neprokázala žádnou silně oslabenou</w:t>
            </w:r>
          </w:p>
          <w:p w14:paraId="4C0C8D5E" w14:textId="6FAFA0BA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 xml:space="preserve"> funkci nabídneme rodičům také individuální konzultace, ale už zcela dobrovolné. </w:t>
            </w:r>
          </w:p>
          <w:p w14:paraId="189830B5" w14:textId="77777777" w:rsidR="0024653C" w:rsidRDefault="0024653C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</w:p>
          <w:p w14:paraId="21915643" w14:textId="77777777" w:rsidR="0024653C" w:rsidRDefault="0024653C">
            <w:pPr>
              <w:suppressAutoHyphens w:val="0"/>
              <w:spacing w:after="0" w:line="240" w:lineRule="auto"/>
              <w:ind w:left="720"/>
              <w:jc w:val="both"/>
              <w:textAlignment w:val="baseline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1F4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F56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374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9E9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E8F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8"/>
                <w:szCs w:val="28"/>
                <w:lang w:eastAsia="cs-CZ"/>
              </w:rPr>
            </w:pPr>
          </w:p>
        </w:tc>
      </w:tr>
      <w:tr w:rsidR="0024653C" w14:paraId="7C810247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E29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256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E89B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718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42A9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D78D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30E54668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579F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7C7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343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5C14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0CAF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6FD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5612A8E0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C47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19E4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F674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B8394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8A8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14A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14D27F1B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765D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9139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FD77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9C3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D519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FCFF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52C92951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F8B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5585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CA7F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5BA6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F6B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138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116BEA77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F68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3975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16BF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5DA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89D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EEC5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5F669558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841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1ECE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AFC2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871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0AA5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551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660212FD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3512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E72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A78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2954C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3623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B907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  <w:tr w:rsidR="0024653C" w14:paraId="7154DA6C" w14:textId="77777777" w:rsidTr="0024653C">
        <w:trPr>
          <w:trHeight w:hRule="exact" w:val="23"/>
        </w:trPr>
        <w:tc>
          <w:tcPr>
            <w:tcW w:w="13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5EC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131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3DE1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BE40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6B1A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  <w:tc>
          <w:tcPr>
            <w:tcW w:w="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93B8" w14:textId="77777777" w:rsidR="0024653C" w:rsidRDefault="0024653C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36"/>
                <w:szCs w:val="36"/>
                <w:lang w:eastAsia="cs-CZ"/>
              </w:rPr>
            </w:pPr>
          </w:p>
        </w:tc>
      </w:tr>
    </w:tbl>
    <w:p w14:paraId="5F4C669B" w14:textId="4D1584CE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NAŠE SPOLEČNÁ PRAVIDLA – NIC NESMÍ BOLET A NIKOHO NESMÍ NIC MRZET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11092E70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Při komunikaci s dětmi využíváme metodu efektivní komunikace. Pravidla třídy utváříme společně s dětmi a všichni je dodržujeme (děti i dospělí). </w:t>
      </w:r>
    </w:p>
    <w:p w14:paraId="28474845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Děti vedeme k samostatnosti. Pokud děti potřebují pomoc, řeknou si o ni.</w:t>
      </w:r>
    </w:p>
    <w:p w14:paraId="51AC40C7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 příchodu a odchodu se zdravíme (oční kontakt a pozdrav).</w:t>
      </w:r>
    </w:p>
    <w:p w14:paraId="583DF798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C50723C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8C48565" w14:textId="3FCF728B" w:rsidR="0024653C" w:rsidRDefault="0024653C" w:rsidP="006505E6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Pravidla Modré třídy Myšáků, která máme ve třídě graficky znázorněna,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jsou  tato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pravidla:</w:t>
      </w:r>
    </w:p>
    <w:p w14:paraId="65834D23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 xml:space="preserve">Jsme </w:t>
      </w:r>
      <w:proofErr w:type="gramStart"/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spolužáci - nikoho</w:t>
      </w:r>
      <w:proofErr w:type="gramEnd"/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 xml:space="preserve"> nic nebolí a nikoho nic nemrzí.  </w:t>
      </w:r>
    </w:p>
    <w:p w14:paraId="79331453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Umíme pozdravit, poprosit, poděkovat.  </w:t>
      </w:r>
    </w:p>
    <w:p w14:paraId="379FA179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Šetříme vodou i mýdlem. </w:t>
      </w:r>
    </w:p>
    <w:p w14:paraId="02027966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Když někdo mluví, nasloucháme mu. </w:t>
      </w:r>
    </w:p>
    <w:p w14:paraId="33F7FABF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Každé jídlo zkusíme ochutnat. </w:t>
      </w:r>
    </w:p>
    <w:p w14:paraId="4B5B502C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Při odpočinku jsme potichu. </w:t>
      </w:r>
    </w:p>
    <w:p w14:paraId="091F9037" w14:textId="77777777" w:rsidR="006505E6" w:rsidRPr="006505E6" w:rsidRDefault="006505E6" w:rsidP="006505E6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</w:pPr>
      <w:r w:rsidRPr="006505E6">
        <w:rPr>
          <w:rFonts w:asciiTheme="minorHAnsi" w:eastAsia="Times New Roman" w:hAnsiTheme="minorHAnsi" w:cstheme="minorHAnsi"/>
          <w:color w:val="auto"/>
          <w:sz w:val="28"/>
          <w:szCs w:val="28"/>
          <w:lang w:eastAsia="cs-CZ"/>
        </w:rPr>
        <w:t>Uklízíme po sobě, vše vracíme zpět na své místo. </w:t>
      </w:r>
    </w:p>
    <w:p w14:paraId="4388202F" w14:textId="77777777" w:rsidR="006505E6" w:rsidRPr="006505E6" w:rsidRDefault="006505E6" w:rsidP="006505E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63E4151" w14:textId="77777777" w:rsidR="0024653C" w:rsidRPr="00A62DA0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cs-CZ"/>
        </w:rPr>
      </w:pPr>
      <w:r w:rsidRPr="00A62DA0">
        <w:rPr>
          <w:rFonts w:asciiTheme="minorHAnsi" w:eastAsia="Times New Roman" w:hAnsiTheme="minorHAnsi" w:cstheme="minorHAnsi"/>
          <w:b/>
          <w:color w:val="000000"/>
          <w:sz w:val="36"/>
          <w:szCs w:val="36"/>
          <w:lang w:eastAsia="cs-CZ"/>
        </w:rPr>
        <w:t>DŮSLEDKY NEDODRŽENÍ:</w:t>
      </w:r>
    </w:p>
    <w:p w14:paraId="5D5CA128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</w:p>
    <w:p w14:paraId="459F687A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Zeptáme se dítěte, co s tím budeme dělat (samo se pokusí o nápravu, pokud si nebude vědět rady, najde řešení společně s paní učitelkou či dětmi).  Budeme využívat vesmírný výtah, který nás doveze do stanice </w:t>
      </w:r>
      <w:proofErr w:type="spell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Dohodov</w:t>
      </w:r>
      <w:proofErr w:type="spell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.</w:t>
      </w:r>
    </w:p>
    <w:p w14:paraId="0F77EE35" w14:textId="77777777" w:rsidR="0024653C" w:rsidRDefault="0024653C" w:rsidP="0024653C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5914DFBB" w14:textId="77777777" w:rsidR="006505E6" w:rsidRDefault="006505E6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06FA3196" w14:textId="0539F5FB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DOPORUČENÝ SEZNAM VĚCÍ PRO DĚTI DO MŠ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474D0229" w14:textId="2C7EBEB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VEŠKERÉ VĚCI BUDOU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PODEPSANÉ !!!!!!!!!</w:t>
      </w:r>
      <w:proofErr w:type="gramEnd"/>
    </w:p>
    <w:p w14:paraId="7058C159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7FE6719" w14:textId="51557C91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pohodlné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oblečení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>
        <w:rPr>
          <w:rFonts w:asciiTheme="minorHAnsi" w:hAnsiTheme="minorHAnsi" w:cstheme="minorHAnsi"/>
          <w:sz w:val="28"/>
          <w:szCs w:val="28"/>
        </w:rPr>
        <w:t>třídy-děvčata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legíny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 w:cstheme="minorHAnsi"/>
          <w:sz w:val="28"/>
          <w:szCs w:val="28"/>
        </w:rPr>
        <w:t>ponožky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(ne </w:t>
      </w:r>
      <w:proofErr w:type="spellStart"/>
      <w:r>
        <w:rPr>
          <w:rFonts w:asciiTheme="minorHAnsi" w:hAnsiTheme="minorHAnsi" w:cstheme="minorHAnsi"/>
          <w:sz w:val="28"/>
          <w:szCs w:val="28"/>
        </w:rPr>
        <w:t>punčochy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 w:cstheme="minorHAnsi"/>
          <w:sz w:val="28"/>
          <w:szCs w:val="28"/>
        </w:rPr>
        <w:t>sukně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z </w:t>
      </w:r>
      <w:proofErr w:type="spellStart"/>
      <w:r>
        <w:rPr>
          <w:rFonts w:asciiTheme="minorHAnsi" w:hAnsiTheme="minorHAnsi" w:cstheme="minorHAnsi"/>
          <w:sz w:val="28"/>
          <w:szCs w:val="28"/>
        </w:rPr>
        <w:t>důvodu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rychlého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převlékání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cvičení</w:t>
      </w:r>
      <w:proofErr w:type="spellEnd"/>
      <w:r>
        <w:rPr>
          <w:rFonts w:asciiTheme="minorHAnsi" w:hAnsiTheme="minorHAnsi" w:cstheme="minorHAnsi"/>
          <w:sz w:val="28"/>
          <w:szCs w:val="28"/>
        </w:rPr>
        <w:t>),</w:t>
      </w:r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chlapci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tepláky-cvičíme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bosi</w:t>
      </w:r>
      <w:proofErr w:type="spellEnd"/>
    </w:p>
    <w:p w14:paraId="15C5F5FD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67A9E75" w14:textId="029F425D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bílé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tričko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cvičení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proofErr w:type="gramEnd"/>
      <w:r>
        <w:rPr>
          <w:rFonts w:asciiTheme="minorHAnsi" w:hAnsiTheme="minorHAnsi" w:cstheme="minorHAnsi"/>
          <w:sz w:val="28"/>
          <w:szCs w:val="28"/>
        </w:rPr>
        <w:t>budeme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sz w:val="28"/>
          <w:szCs w:val="28"/>
        </w:rPr>
        <w:t>každý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den </w:t>
      </w:r>
      <w:proofErr w:type="spellStart"/>
      <w:r>
        <w:rPr>
          <w:rFonts w:asciiTheme="minorHAnsi" w:hAnsiTheme="minorHAnsi" w:cstheme="minorHAnsi"/>
          <w:sz w:val="28"/>
          <w:szCs w:val="28"/>
        </w:rPr>
        <w:t>převlékat</w:t>
      </w:r>
      <w:proofErr w:type="spellEnd"/>
    </w:p>
    <w:p w14:paraId="091DED83" w14:textId="32C195FE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věci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>
        <w:rPr>
          <w:rFonts w:asciiTheme="minorHAnsi" w:hAnsiTheme="minorHAnsi" w:cstheme="minorHAnsi"/>
          <w:sz w:val="28"/>
          <w:szCs w:val="28"/>
        </w:rPr>
        <w:t>tělocvičny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kraťasy,tričko</w:t>
      </w:r>
      <w:proofErr w:type="gramEnd"/>
      <w:r>
        <w:rPr>
          <w:rFonts w:asciiTheme="minorHAnsi" w:hAnsiTheme="minorHAnsi" w:cstheme="minorHAnsi"/>
          <w:sz w:val="28"/>
          <w:szCs w:val="28"/>
        </w:rPr>
        <w:t>,tenisky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 </w:t>
      </w:r>
      <w:proofErr w:type="spellStart"/>
      <w:r>
        <w:rPr>
          <w:rFonts w:asciiTheme="minorHAnsi" w:hAnsiTheme="minorHAnsi" w:cstheme="minorHAnsi"/>
          <w:sz w:val="28"/>
          <w:szCs w:val="28"/>
        </w:rPr>
        <w:t>bílou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podrážkou</w:t>
      </w:r>
      <w:proofErr w:type="spellEnd"/>
    </w:p>
    <w:p w14:paraId="5C2D697E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534FBBC" w14:textId="7C427516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náhradní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oblečení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pro </w:t>
      </w:r>
      <w:proofErr w:type="spellStart"/>
      <w:r>
        <w:rPr>
          <w:rFonts w:asciiTheme="minorHAnsi" w:hAnsiTheme="minorHAnsi" w:cstheme="minorHAnsi"/>
          <w:sz w:val="28"/>
          <w:szCs w:val="28"/>
        </w:rPr>
        <w:t>případ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nehody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>
        <w:rPr>
          <w:rFonts w:asciiTheme="minorHAnsi" w:hAnsiTheme="minorHAnsi" w:cstheme="minorHAnsi"/>
          <w:sz w:val="28"/>
          <w:szCs w:val="28"/>
        </w:rPr>
        <w:t>tepláky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legíny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tričko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kalhotky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slipy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ponožky</w:t>
      </w:r>
      <w:proofErr w:type="spellEnd"/>
    </w:p>
    <w:p w14:paraId="6CAA49E3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(VŠE ULOŽENÉ V ČERVENÉ TAŠCE)</w:t>
      </w:r>
    </w:p>
    <w:p w14:paraId="5BE18D90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700B024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bačkory</w:t>
      </w:r>
      <w:proofErr w:type="spellEnd"/>
      <w:proofErr w:type="gramStart"/>
      <w:r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cs-CZ"/>
        </w:rPr>
        <w:t xml:space="preserve">( 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ne</w:t>
      </w:r>
      <w:proofErr w:type="gram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pantofle</w:t>
      </w:r>
      <w:proofErr w:type="spell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ani </w:t>
      </w:r>
      <w:proofErr w:type="spell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crocsy</w:t>
      </w:r>
      <w:proofErr w:type="spell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-z </w:t>
      </w:r>
      <w:proofErr w:type="spell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bezpečnostníchdůvodů</w:t>
      </w:r>
      <w:proofErr w:type="spell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)</w:t>
      </w:r>
    </w:p>
    <w:p w14:paraId="70724551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ADA3886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holiny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pláštěnka</w:t>
      </w:r>
      <w:proofErr w:type="spellEnd"/>
    </w:p>
    <w:p w14:paraId="50B74F82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3721E8C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pyžamo</w:t>
      </w:r>
      <w:proofErr w:type="spellEnd"/>
    </w:p>
    <w:p w14:paraId="6C0A9F0C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E84866B" w14:textId="440B0930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hrnek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pití-podepsaný</w:t>
      </w:r>
      <w:proofErr w:type="spellEnd"/>
    </w:p>
    <w:p w14:paraId="6D25A8D6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CAFE38" w14:textId="766C5418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pokrývka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hlavy</w:t>
      </w:r>
      <w:proofErr w:type="spellEnd"/>
    </w:p>
    <w:p w14:paraId="7E879A82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33F6A35" w14:textId="12498E60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batoh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 </w:t>
      </w:r>
      <w:proofErr w:type="spellStart"/>
      <w:r>
        <w:rPr>
          <w:rFonts w:asciiTheme="minorHAnsi" w:hAnsiTheme="minorHAnsi" w:cstheme="minorHAnsi"/>
          <w:sz w:val="28"/>
          <w:szCs w:val="28"/>
        </w:rPr>
        <w:t>prázdnou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lahví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pití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bude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využíván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vycházky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</w:p>
    <w:p w14:paraId="22DA4C32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A9E4F2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C0D608" w14:textId="7EC92268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STRAVOVÁNÍ U NÁS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13DFBAA4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Dbáme na mytí rukou před jídlem a po jídle.</w:t>
      </w:r>
    </w:p>
    <w:p w14:paraId="0907CEDE" w14:textId="41BF4016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Dbáme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kulturu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stravování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0B97D15A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A470DBC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Děti si mohou jídlo i pití přidávat.</w:t>
      </w:r>
    </w:p>
    <w:p w14:paraId="72E6CD4B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Děti jsou vedeny k tomu, aby pokrm ochutnaly, do jídla nejsou nuceny.</w:t>
      </w:r>
    </w:p>
    <w:p w14:paraId="1B5EBAF2" w14:textId="4D954DCB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dětmi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>
        <w:rPr>
          <w:rFonts w:asciiTheme="minorHAnsi" w:hAnsiTheme="minorHAnsi" w:cstheme="minorHAnsi"/>
          <w:sz w:val="28"/>
          <w:szCs w:val="28"/>
        </w:rPr>
        <w:t>jídle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kteréjim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 MŠ </w:t>
      </w:r>
      <w:proofErr w:type="spellStart"/>
      <w:r>
        <w:rPr>
          <w:rFonts w:asciiTheme="minorHAnsi" w:hAnsiTheme="minorHAnsi" w:cstheme="minorHAnsi"/>
          <w:sz w:val="28"/>
          <w:szCs w:val="28"/>
        </w:rPr>
        <w:t>dáváme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mluvíme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sz w:val="28"/>
          <w:szCs w:val="28"/>
        </w:rPr>
        <w:t>odkud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suroviny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pocházejí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jak v </w:t>
      </w:r>
      <w:proofErr w:type="spellStart"/>
      <w:r>
        <w:rPr>
          <w:rFonts w:asciiTheme="minorHAnsi" w:hAnsiTheme="minorHAnsi" w:cstheme="minorHAnsi"/>
          <w:sz w:val="28"/>
          <w:szCs w:val="28"/>
        </w:rPr>
        <w:t>těle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působí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…).</w:t>
      </w:r>
    </w:p>
    <w:p w14:paraId="1C36A3C4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7356579" w14:textId="7CD2B62B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Neustále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sz w:val="28"/>
          <w:szCs w:val="28"/>
        </w:rPr>
        <w:t>snažíme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děti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motivovat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5682D9E7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4EE5200" w14:textId="00F4C360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Při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stolování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dbáme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správné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sezení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 w:cstheme="minorHAnsi"/>
          <w:sz w:val="28"/>
          <w:szCs w:val="28"/>
        </w:rPr>
        <w:t>držení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příboru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75CCB718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998FF8A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 celý den mají děti k dispozici nápoj a vodu.</w:t>
      </w:r>
    </w:p>
    <w:p w14:paraId="0D9039A9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 svačině a obědě si děti samy prostírají i odnášejí použité nádobí.</w:t>
      </w:r>
    </w:p>
    <w:p w14:paraId="7100CAC7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eastAsia="SimSun" w:hAnsiTheme="minorHAnsi" w:cstheme="minorHAnsi"/>
          <w:sz w:val="28"/>
          <w:szCs w:val="28"/>
          <w:lang w:val="en-US" w:eastAsia="zh-CN" w:bidi="hi-IN"/>
        </w:rPr>
        <w:t>Při</w:t>
      </w:r>
      <w:proofErr w:type="spellEnd"/>
      <w:r>
        <w:rPr>
          <w:rFonts w:asciiTheme="minorHAnsi" w:eastAsia="SimSun" w:hAnsiTheme="minorHAnsi" w:cstheme="minorHAnsi"/>
          <w:sz w:val="28"/>
          <w:szCs w:val="28"/>
          <w:lang w:val="en-US" w:eastAsia="zh-CN" w:bidi="hi-IN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8"/>
          <w:szCs w:val="28"/>
          <w:lang w:val="en-US" w:eastAsia="zh-CN" w:bidi="hi-IN"/>
        </w:rPr>
        <w:t>obědě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si děti samostatně nalévají polévku.</w:t>
      </w:r>
    </w:p>
    <w:p w14:paraId="467031F3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 jídla děti používají lžíci na polévku a příbor.</w:t>
      </w:r>
    </w:p>
    <w:p w14:paraId="59390248" w14:textId="77777777" w:rsidR="0024653C" w:rsidRDefault="0024653C" w:rsidP="0024653C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6485E482" w14:textId="77777777" w:rsidR="00717F48" w:rsidRDefault="00717F48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7B19572C" w14:textId="2586FCDC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ZDRAVÁ TŘÍDA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16323D15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 kolektivu jsou přijímány pouze zdravé děti.</w:t>
      </w:r>
    </w:p>
    <w:p w14:paraId="205DF91E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V případě náhlé nemoci dítěte jsou rodiče informování telefonicky.</w:t>
      </w:r>
    </w:p>
    <w:p w14:paraId="502AA700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 celý den mají děti volně k dispozici papírové kapesníčky.</w:t>
      </w:r>
    </w:p>
    <w:p w14:paraId="0F558032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 třídě často a dostatečně větráme.</w:t>
      </w:r>
    </w:p>
    <w:p w14:paraId="5E23C5CB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Každý den je zařazována pohybová chvilka – zdravotní cviky, pohybové hry.</w:t>
      </w:r>
    </w:p>
    <w:p w14:paraId="1D67EF77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 deštivém počasí nosí děti pláštěnku a </w:t>
      </w:r>
      <w:proofErr w:type="spellStart"/>
      <w:r>
        <w:rPr>
          <w:rFonts w:asciiTheme="minorHAnsi" w:hAnsiTheme="minorHAnsi" w:cstheme="minorHAnsi"/>
          <w:sz w:val="28"/>
          <w:szCs w:val="28"/>
        </w:rPr>
        <w:t>holinky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375A5F3B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  <w:t> 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Využíváme zahrady školy a vycházky v okolí MŠ </w:t>
      </w:r>
    </w:p>
    <w:p w14:paraId="21041A5A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</w:t>
      </w:r>
    </w:p>
    <w:p w14:paraId="35739FD9" w14:textId="77777777" w:rsidR="0024653C" w:rsidRDefault="0024653C" w:rsidP="0024653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-1x týdně využíváme dopravní hřiště (děti používají svou helmu</w:t>
      </w:r>
      <w:proofErr w:type="gram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),dopravní</w:t>
      </w:r>
      <w:proofErr w:type="gram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prostředky používají pouze z MŠ</w:t>
      </w:r>
    </w:p>
    <w:p w14:paraId="2FC827AB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 </w:t>
      </w:r>
    </w:p>
    <w:p w14:paraId="2CA68AD0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- rodiče jsou seznámeny s dodržováním pravidel-viz. příloha</w:t>
      </w:r>
    </w:p>
    <w:p w14:paraId="0C28102D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7801542D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- dle naplánovaných činností, podnikáme s dětmi delší námětové vycházky na celé dopoledne,</w:t>
      </w:r>
    </w:p>
    <w:p w14:paraId="66074DA3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  zde plníme různé úkoly</w:t>
      </w:r>
    </w:p>
    <w:p w14:paraId="413A59D4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4CEB7841" w14:textId="079586AF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-délka pobytu venku je vždy upravena dle aktuálních povětrnostních podmínek, zkrácena, či prodloužena</w:t>
      </w:r>
    </w:p>
    <w:p w14:paraId="007131B4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118C82F0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 -aktivity jsou volné či řízené dle TVP</w:t>
      </w:r>
    </w:p>
    <w:p w14:paraId="5687DBAC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35033A74" w14:textId="77777777" w:rsidR="0024653C" w:rsidRDefault="0024653C" w:rsidP="0024653C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216C3227" w14:textId="77777777" w:rsidR="006505E6" w:rsidRDefault="006505E6" w:rsidP="0024653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</w:pPr>
    </w:p>
    <w:p w14:paraId="34405163" w14:textId="673F3D2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  <w:t>BEZPEČNOST A OCHRANA</w:t>
      </w:r>
      <w:r w:rsidR="00A62DA0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  <w:t>:</w:t>
      </w:r>
    </w:p>
    <w:p w14:paraId="227F1CA8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eastAsia="cs-CZ"/>
        </w:rPr>
      </w:pPr>
    </w:p>
    <w:p w14:paraId="017B1CC5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eastAsia="cs-CZ"/>
        </w:rPr>
        <w:t>-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za bezpečnost v MŠ zodpovídají učitelky po celou dobu pobytu dítěte v MŠ</w:t>
      </w:r>
    </w:p>
    <w:p w14:paraId="6B0B6CD5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305B1B38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-mimo území MŠ zodpovídá učitelka za 20 dětí</w:t>
      </w:r>
    </w:p>
    <w:p w14:paraId="323011AE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79230DFC" w14:textId="0E5CAC23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-po dobu činností dětí zajišťovaných jinou osobou (např. plaveckou školou) odpovídá za děti učitelka MŠ</w:t>
      </w:r>
    </w:p>
    <w:p w14:paraId="50DC6B37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</w:pPr>
    </w:p>
    <w:p w14:paraId="330A01C3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-DĚTI JSOU OPAKOVANĚ UPOZORŇOVÁNY NA NUTNOST DODRŽOVAT ZÁKLADNÍ DOHODNUTÁ </w:t>
      </w:r>
      <w:proofErr w:type="gramStart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PRAVIDLA !</w:t>
      </w:r>
      <w:proofErr w:type="gramEnd"/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Je o tom prováděn zápis v třídní knize + zápis o BOZP +Minimální preventivní program- viz. Příloha</w:t>
      </w:r>
    </w:p>
    <w:p w14:paraId="21F25515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</w:p>
    <w:p w14:paraId="68B6C5CB" w14:textId="1B9E5DF3" w:rsidR="0024653C" w:rsidRPr="00717F48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717F48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  <w:lastRenderedPageBreak/>
        <w:t>OSLAVA NAROZENIN</w:t>
      </w:r>
      <w:r w:rsidR="00A62DA0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lang w:eastAsia="cs-CZ"/>
        </w:rPr>
        <w:t>:</w:t>
      </w:r>
    </w:p>
    <w:p w14:paraId="46CEDB4E" w14:textId="77777777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</w:p>
    <w:p w14:paraId="08C02205" w14:textId="328CF03B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Oslaven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ci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se 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zpívá 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narozeninová 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písnička.</w:t>
      </w:r>
    </w:p>
    <w:p w14:paraId="4DE5D5C2" w14:textId="6097A6B8" w:rsidR="0024653C" w:rsidRDefault="00D63AE6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Zatočí si kolem štěstí, dle toho, jaké mu padne číslo si vybere z košíčku malý dárek. Děti mu </w:t>
      </w:r>
      <w:r w:rsidR="0024653C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jdou osobně popřát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.</w:t>
      </w:r>
    </w:p>
    <w:p w14:paraId="0546594F" w14:textId="1547E0CC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Oslavenec může z domova přinést pro hosty něco zdravého k mlsání nebo balonky, nálepky apod.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a ty dětem rozdává.</w:t>
      </w:r>
    </w:p>
    <w:p w14:paraId="76DCD967" w14:textId="3235AB80" w:rsidR="0024653C" w:rsidRDefault="0024653C" w:rsidP="0024653C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Následně 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má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oslavenec nějaké privilegium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-</w:t>
      </w:r>
      <w:r w:rsidR="00D63AE6"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 xml:space="preserve"> na</w:t>
      </w:r>
      <w:r>
        <w:rPr>
          <w:rFonts w:asciiTheme="minorHAnsi" w:eastAsia="Times New Roman" w:hAnsiTheme="minorHAnsi" w:cstheme="minorHAnsi"/>
          <w:iCs/>
          <w:color w:val="000000"/>
          <w:sz w:val="28"/>
          <w:szCs w:val="28"/>
          <w:lang w:eastAsia="cs-CZ"/>
        </w:rPr>
        <w:t>př. volbu hry, činnosti, vybrat si kamaráda na vycházku…</w:t>
      </w:r>
    </w:p>
    <w:p w14:paraId="118D3CFB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26926B2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6FE7FBD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C773FEA" w14:textId="469F45A2" w:rsidR="0024653C" w:rsidRDefault="0024653C" w:rsidP="0024653C">
      <w:pPr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EVALUAČNÍ PROCES</w:t>
      </w:r>
      <w:r w:rsidR="00A62DA0">
        <w:rPr>
          <w:rFonts w:asciiTheme="minorHAnsi" w:hAnsiTheme="minorHAnsi" w:cstheme="minorHAnsi"/>
          <w:b/>
          <w:sz w:val="36"/>
          <w:szCs w:val="36"/>
        </w:rPr>
        <w:t>:</w:t>
      </w:r>
    </w:p>
    <w:p w14:paraId="75DBCE12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Plánování výchovně vzdělávacího procesu se uskutečňuje na základě </w:t>
      </w:r>
      <w:proofErr w:type="spellStart"/>
      <w:r>
        <w:rPr>
          <w:rFonts w:asciiTheme="minorHAnsi" w:hAnsiTheme="minorHAnsi" w:cstheme="minorHAnsi"/>
          <w:sz w:val="28"/>
          <w:szCs w:val="28"/>
        </w:rPr>
        <w:t>Gardnerovy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teorie mnohačetných inteligencí.</w:t>
      </w:r>
    </w:p>
    <w:p w14:paraId="0C7D6F1F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1)K evaluaci (vyhodnocování) jsou využívány klíčové kompetence (kompetence k učení, kompetence k řešení problémů, kompetence komunikativní, kompetence sociální a personální, kompetence činností a občanské) a dílčí cíle pěti vzdělávacích oblastí (Dítě a jeho tělo; Dítě a jeho psychika; Dítě a </w:t>
      </w:r>
    </w:p>
    <w:p w14:paraId="431C9F00" w14:textId="794BE676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</w:t>
      </w:r>
      <w:proofErr w:type="spellStart"/>
      <w:r>
        <w:rPr>
          <w:rFonts w:asciiTheme="minorHAnsi" w:hAnsiTheme="minorHAnsi" w:cstheme="minorHAnsi"/>
          <w:sz w:val="28"/>
          <w:szCs w:val="28"/>
        </w:rPr>
        <w:t>Evaluace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dětmi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v HK (</w:t>
      </w:r>
      <w:proofErr w:type="spellStart"/>
      <w:r>
        <w:rPr>
          <w:rFonts w:asciiTheme="minorHAnsi" w:hAnsiTheme="minorHAnsi" w:cstheme="minorHAnsi"/>
          <w:sz w:val="28"/>
          <w:szCs w:val="28"/>
        </w:rPr>
        <w:t>hodnotícím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kruhu</w:t>
      </w:r>
      <w:proofErr w:type="spellEnd"/>
      <w:r>
        <w:rPr>
          <w:rFonts w:asciiTheme="minorHAnsi" w:hAnsiTheme="minorHAnsi" w:cstheme="minorHAnsi"/>
          <w:sz w:val="28"/>
          <w:szCs w:val="28"/>
        </w:rPr>
        <w:t>)</w:t>
      </w:r>
      <w:r w:rsidR="006505E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6505E6">
        <w:rPr>
          <w:rFonts w:asciiTheme="minorHAnsi" w:hAnsiTheme="minorHAnsi" w:cstheme="minorHAnsi"/>
          <w:sz w:val="28"/>
          <w:szCs w:val="28"/>
        </w:rPr>
        <w:t>smajlíky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v CA</w:t>
      </w:r>
    </w:p>
    <w:p w14:paraId="3C0C9951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A629BDB" w14:textId="5FBEB5F8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3)</w:t>
      </w:r>
      <w:proofErr w:type="spellStart"/>
      <w:r>
        <w:rPr>
          <w:rFonts w:asciiTheme="minorHAnsi" w:hAnsiTheme="minorHAnsi" w:cstheme="minorHAnsi"/>
          <w:sz w:val="28"/>
          <w:szCs w:val="28"/>
        </w:rPr>
        <w:t>Evaluace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dětí-Diagnostické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listy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J.Bednářové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, Co </w:t>
      </w:r>
      <w:proofErr w:type="spellStart"/>
      <w:r>
        <w:rPr>
          <w:rFonts w:asciiTheme="minorHAnsi" w:hAnsiTheme="minorHAnsi" w:cstheme="minorHAnsi"/>
          <w:sz w:val="28"/>
          <w:szCs w:val="28"/>
        </w:rPr>
        <w:t>dovedu</w:t>
      </w:r>
      <w:proofErr w:type="spellEnd"/>
    </w:p>
    <w:p w14:paraId="309350E2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E92C372" w14:textId="6455191C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4)</w:t>
      </w:r>
      <w:proofErr w:type="spellStart"/>
      <w:r>
        <w:rPr>
          <w:rFonts w:asciiTheme="minorHAnsi" w:hAnsiTheme="minorHAnsi" w:cstheme="minorHAnsi"/>
          <w:sz w:val="28"/>
          <w:szCs w:val="28"/>
        </w:rPr>
        <w:t>Deník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dětí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pracovní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listy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dětí</w:t>
      </w:r>
      <w:proofErr w:type="spellEnd"/>
    </w:p>
    <w:p w14:paraId="7F60C1FB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DFEA4A8" w14:textId="3BADA658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5)</w:t>
      </w:r>
      <w:proofErr w:type="spellStart"/>
      <w:r>
        <w:rPr>
          <w:rFonts w:asciiTheme="minorHAnsi" w:hAnsiTheme="minorHAnsi" w:cstheme="minorHAnsi"/>
          <w:sz w:val="28"/>
          <w:szCs w:val="28"/>
        </w:rPr>
        <w:t>Sebereflexe</w:t>
      </w:r>
      <w:proofErr w:type="spellEnd"/>
      <w:r w:rsidR="006505E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učitele-dotazník</w:t>
      </w:r>
      <w:proofErr w:type="spellEnd"/>
    </w:p>
    <w:p w14:paraId="6CFF9F37" w14:textId="77777777" w:rsidR="0024653C" w:rsidRDefault="0024653C" w:rsidP="0024653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58BE72F" w14:textId="77777777" w:rsidR="0024653C" w:rsidRDefault="0024653C" w:rsidP="0024653C">
      <w:pPr>
        <w:pStyle w:val="Standard"/>
        <w:rPr>
          <w:rFonts w:asciiTheme="minorHAnsi" w:hAnsiTheme="minorHAnsi" w:cstheme="minorHAnsi"/>
          <w:sz w:val="36"/>
          <w:szCs w:val="36"/>
        </w:rPr>
      </w:pPr>
    </w:p>
    <w:p w14:paraId="23B0EF72" w14:textId="77777777" w:rsidR="006505E6" w:rsidRDefault="006505E6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5F6619B3" w14:textId="77777777" w:rsidR="00717F48" w:rsidRDefault="00717F48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4C48019A" w14:textId="77777777" w:rsidR="00717F48" w:rsidRDefault="00717F48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1A3E4097" w14:textId="77777777" w:rsidR="00717F48" w:rsidRDefault="00717F48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53E80D76" w14:textId="77777777" w:rsidR="00D63AE6" w:rsidRDefault="00D63AE6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66510ADC" w14:textId="77777777" w:rsidR="00D63AE6" w:rsidRDefault="00D63AE6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6A6A13E5" w14:textId="77777777" w:rsidR="00D63AE6" w:rsidRDefault="00D63AE6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</w:p>
    <w:p w14:paraId="0330C6A0" w14:textId="4E1A84EB" w:rsidR="0024653C" w:rsidRDefault="0024653C" w:rsidP="0024653C">
      <w:pPr>
        <w:pStyle w:val="Standard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cs-CZ"/>
        </w:rPr>
        <w:lastRenderedPageBreak/>
        <w:t>DOPLŇKOVÝ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PROGRAM TŘÍDY</w:t>
      </w:r>
      <w:r w:rsidR="00A62DA0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0140A5B8" w14:textId="77777777" w:rsidR="0024653C" w:rsidRDefault="0024653C" w:rsidP="0024653C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2822432A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Aktualitky</w:t>
      </w:r>
      <w:proofErr w:type="spellEnd"/>
    </w:p>
    <w:p w14:paraId="45775906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0E9F1FC6" w14:textId="257F3030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 w:rsidR="00D63AE6">
        <w:rPr>
          <w:rFonts w:asciiTheme="minorHAnsi" w:hAnsiTheme="minorHAnsi" w:cstheme="minorHAnsi"/>
          <w:bCs/>
          <w:sz w:val="28"/>
          <w:szCs w:val="28"/>
        </w:rPr>
        <w:t>Sportovní</w:t>
      </w:r>
      <w:proofErr w:type="spellEnd"/>
      <w:r w:rsidR="00D63AE6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D63AE6">
        <w:rPr>
          <w:rFonts w:asciiTheme="minorHAnsi" w:hAnsiTheme="minorHAnsi" w:cstheme="minorHAnsi"/>
          <w:bCs/>
          <w:sz w:val="28"/>
          <w:szCs w:val="28"/>
        </w:rPr>
        <w:t>hala</w:t>
      </w:r>
      <w:proofErr w:type="spellEnd"/>
      <w:r w:rsidR="00D63AE6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v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ZŠ</w:t>
      </w:r>
      <w:r w:rsidR="00D63AE6">
        <w:rPr>
          <w:rFonts w:asciiTheme="minorHAnsi" w:hAnsiTheme="minorHAnsi" w:cstheme="minorHAnsi"/>
          <w:bCs/>
          <w:sz w:val="28"/>
          <w:szCs w:val="28"/>
        </w:rPr>
        <w:t xml:space="preserve">,  </w:t>
      </w:r>
      <w:proofErr w:type="spellStart"/>
      <w:r w:rsidR="00D63AE6">
        <w:rPr>
          <w:rFonts w:asciiTheme="minorHAnsi" w:hAnsiTheme="minorHAnsi" w:cstheme="minorHAnsi"/>
          <w:bCs/>
          <w:sz w:val="28"/>
          <w:szCs w:val="28"/>
        </w:rPr>
        <w:t>každou</w:t>
      </w:r>
      <w:proofErr w:type="spellEnd"/>
      <w:proofErr w:type="gramEnd"/>
      <w:r w:rsidR="00D63AE6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D63AE6">
        <w:rPr>
          <w:rFonts w:asciiTheme="minorHAnsi" w:hAnsiTheme="minorHAnsi" w:cstheme="minorHAnsi"/>
          <w:bCs/>
          <w:sz w:val="28"/>
          <w:szCs w:val="28"/>
        </w:rPr>
        <w:t>středu</w:t>
      </w:r>
      <w:proofErr w:type="spellEnd"/>
    </w:p>
    <w:p w14:paraId="0992AFF9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5B758A0B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Exkurze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–Quarto, za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zířaty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Loutkové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divadlo</w:t>
      </w:r>
      <w:proofErr w:type="spellEnd"/>
    </w:p>
    <w:p w14:paraId="473DB6BD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25985C56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Výlety</w:t>
      </w:r>
      <w:proofErr w:type="spellEnd"/>
    </w:p>
    <w:p w14:paraId="611B0364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645DFD5A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Angličtina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Jazyková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škola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Votice</w:t>
      </w:r>
      <w:proofErr w:type="spellEnd"/>
    </w:p>
    <w:p w14:paraId="04CD405D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512ADB05" w14:textId="5493D6D0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Návštěva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divadel</w:t>
      </w:r>
      <w:proofErr w:type="spellEnd"/>
    </w:p>
    <w:p w14:paraId="7421213C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604F382" w14:textId="3C83FA16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Návštěva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ekologických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programů</w:t>
      </w:r>
      <w:proofErr w:type="spellEnd"/>
    </w:p>
    <w:p w14:paraId="76FE8DAD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1E8E22AE" w14:textId="2E1DFA61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Masopustní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průvod</w:t>
      </w:r>
      <w:proofErr w:type="spellEnd"/>
    </w:p>
    <w:p w14:paraId="4DD5385D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07E028BF" w14:textId="61997465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Návštěva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výstavy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betlémů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v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kostele</w:t>
      </w:r>
      <w:proofErr w:type="spellEnd"/>
    </w:p>
    <w:p w14:paraId="3D87DC83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20235F1D" w14:textId="571321A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Mikulášská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nadílka</w:t>
      </w:r>
      <w:proofErr w:type="spellEnd"/>
    </w:p>
    <w:p w14:paraId="0804A6FE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5870E61" w14:textId="13FEF124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Návštěva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knihovny</w:t>
      </w:r>
      <w:proofErr w:type="spellEnd"/>
    </w:p>
    <w:p w14:paraId="193F6A3F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0DB9F8C" w14:textId="58E2C0FE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Čarodějnický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717F48">
        <w:rPr>
          <w:rFonts w:asciiTheme="minorHAnsi" w:hAnsiTheme="minorHAnsi" w:cstheme="minorHAnsi"/>
          <w:bCs/>
          <w:sz w:val="28"/>
          <w:szCs w:val="28"/>
        </w:rPr>
        <w:t>karneval</w:t>
      </w:r>
      <w:proofErr w:type="spellEnd"/>
    </w:p>
    <w:p w14:paraId="49368CE6" w14:textId="77777777" w:rsidR="00717F48" w:rsidRDefault="00717F48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61753443" w14:textId="380C416C" w:rsidR="00717F48" w:rsidRDefault="00717F48" w:rsidP="0024653C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Halloweenský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karneval</w:t>
      </w:r>
      <w:proofErr w:type="spellEnd"/>
    </w:p>
    <w:p w14:paraId="74847B39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197830D9" w14:textId="0070658B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 w:rsidR="00717F48">
        <w:rPr>
          <w:rFonts w:asciiTheme="minorHAnsi" w:hAnsiTheme="minorHAnsi" w:cstheme="minorHAnsi"/>
          <w:bCs/>
          <w:sz w:val="28"/>
          <w:szCs w:val="28"/>
        </w:rPr>
        <w:t>Masopustní</w:t>
      </w:r>
      <w:proofErr w:type="spellEnd"/>
      <w:r w:rsidR="00717F4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717F48">
        <w:rPr>
          <w:rFonts w:asciiTheme="minorHAnsi" w:hAnsiTheme="minorHAnsi" w:cstheme="minorHAnsi"/>
          <w:bCs/>
          <w:sz w:val="28"/>
          <w:szCs w:val="28"/>
        </w:rPr>
        <w:t>k</w:t>
      </w:r>
      <w:r>
        <w:rPr>
          <w:rFonts w:asciiTheme="minorHAnsi" w:hAnsiTheme="minorHAnsi" w:cstheme="minorHAnsi"/>
          <w:bCs/>
          <w:sz w:val="28"/>
          <w:szCs w:val="28"/>
        </w:rPr>
        <w:t>arneval</w:t>
      </w:r>
      <w:proofErr w:type="spellEnd"/>
    </w:p>
    <w:p w14:paraId="32F6A11E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A8FBCC9" w14:textId="30247E95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Výprava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ke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krmelci</w:t>
      </w:r>
      <w:proofErr w:type="spellEnd"/>
    </w:p>
    <w:p w14:paraId="374A5066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8FB29AE" w14:textId="72F433F3" w:rsidR="0024653C" w:rsidRDefault="00717F48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 w:rsidR="0024653C">
        <w:rPr>
          <w:rFonts w:asciiTheme="minorHAnsi" w:hAnsiTheme="minorHAnsi" w:cstheme="minorHAnsi"/>
          <w:bCs/>
          <w:sz w:val="28"/>
          <w:szCs w:val="28"/>
        </w:rPr>
        <w:t>Výlet</w:t>
      </w:r>
      <w:proofErr w:type="spellEnd"/>
      <w:r w:rsidR="0024653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24653C">
        <w:rPr>
          <w:rFonts w:asciiTheme="minorHAnsi" w:hAnsiTheme="minorHAnsi" w:cstheme="minorHAnsi"/>
          <w:bCs/>
          <w:sz w:val="28"/>
          <w:szCs w:val="28"/>
        </w:rPr>
        <w:t>vlakem</w:t>
      </w:r>
      <w:proofErr w:type="spellEnd"/>
      <w:r w:rsidR="0024653C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67ABCC6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7DA8B31F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-Noční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spaní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v MŠ </w:t>
      </w:r>
    </w:p>
    <w:p w14:paraId="4BEC9922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4EBB8458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Interaktivní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program v MŠ</w:t>
      </w:r>
    </w:p>
    <w:p w14:paraId="0AD0F964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0DFC2781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-Beseda s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policistou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8"/>
          <w:szCs w:val="28"/>
        </w:rPr>
        <w:t>myslivcem</w:t>
      </w:r>
      <w:proofErr w:type="spellEnd"/>
    </w:p>
    <w:p w14:paraId="1D843FDB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3D5B8629" w14:textId="77777777" w:rsidR="0024653C" w:rsidRPr="00A62DA0" w:rsidRDefault="0024653C" w:rsidP="0024653C">
      <w:pPr>
        <w:pStyle w:val="Standard"/>
        <w:rPr>
          <w:rFonts w:asciiTheme="minorHAnsi" w:hAnsiTheme="minorHAnsi" w:cstheme="minorHAnsi"/>
          <w:b/>
          <w:sz w:val="36"/>
          <w:szCs w:val="36"/>
        </w:rPr>
      </w:pPr>
      <w:r w:rsidRPr="00A62DA0">
        <w:rPr>
          <w:rFonts w:asciiTheme="minorHAnsi" w:hAnsiTheme="minorHAnsi" w:cstheme="minorHAnsi"/>
          <w:b/>
          <w:sz w:val="36"/>
          <w:szCs w:val="36"/>
        </w:rPr>
        <w:lastRenderedPageBreak/>
        <w:t>DOPLŇKOVÝ PROGRAM TŘÍDY Z ŠVP:</w:t>
      </w:r>
    </w:p>
    <w:p w14:paraId="7B36B858" w14:textId="77777777" w:rsidR="0024653C" w:rsidRDefault="0024653C" w:rsidP="0024653C">
      <w:pPr>
        <w:pStyle w:val="Standard"/>
        <w:rPr>
          <w:rFonts w:asciiTheme="minorHAnsi" w:hAnsiTheme="minorHAnsi" w:cstheme="minorHAnsi"/>
          <w:bCs/>
          <w:sz w:val="32"/>
          <w:szCs w:val="32"/>
        </w:rPr>
      </w:pPr>
    </w:p>
    <w:p w14:paraId="7D4B05EB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Lesní dny s Liškou Bystrouškou</w:t>
      </w:r>
      <w:r>
        <w:rPr>
          <w:rFonts w:asciiTheme="minorHAnsi" w:hAnsiTheme="minorHAnsi" w:cstheme="minorHAnsi"/>
          <w:sz w:val="28"/>
          <w:szCs w:val="28"/>
        </w:rPr>
        <w:t xml:space="preserve"> (environmentální vzdělávání, polytechnická výchova, výchova k ochraně zvířat)</w:t>
      </w:r>
    </w:p>
    <w:p w14:paraId="422F159C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Zajíc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Hryzálek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(zdravý životní styl, sociálně-patologické jevy)</w:t>
      </w:r>
    </w:p>
    <w:p w14:paraId="235CEAA6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Myšák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Logísek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(logopedická prevence)</w:t>
      </w:r>
    </w:p>
    <w:p w14:paraId="3EA2A823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Ježek František</w:t>
      </w:r>
      <w:r>
        <w:rPr>
          <w:rFonts w:asciiTheme="minorHAnsi" w:hAnsiTheme="minorHAnsi" w:cstheme="minorHAnsi"/>
          <w:sz w:val="28"/>
          <w:szCs w:val="28"/>
        </w:rPr>
        <w:t xml:space="preserve"> (dopravní výchova)</w:t>
      </w:r>
    </w:p>
    <w:p w14:paraId="01192BA6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DAC261E" w14:textId="77777777" w:rsidR="0024653C" w:rsidRDefault="0024653C" w:rsidP="0024653C">
      <w:pPr>
        <w:suppressAutoHyphens w:val="0"/>
        <w:spacing w:after="0"/>
        <w:rPr>
          <w:rFonts w:asciiTheme="minorHAnsi" w:hAnsiTheme="minorHAnsi" w:cstheme="minorHAnsi"/>
          <w:sz w:val="28"/>
          <w:szCs w:val="28"/>
        </w:rPr>
        <w:sectPr w:rsidR="0024653C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103F2A30" w14:textId="77777777" w:rsidR="0024653C" w:rsidRDefault="0024653C" w:rsidP="0024653C">
      <w:pPr>
        <w:spacing w:after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Metodiky EVVO:</w:t>
      </w:r>
    </w:p>
    <w:p w14:paraId="624237D8" w14:textId="77777777" w:rsidR="0024653C" w:rsidRDefault="00000000" w:rsidP="0024653C">
      <w:pPr>
        <w:spacing w:after="0"/>
        <w:rPr>
          <w:rFonts w:asciiTheme="minorHAnsi" w:hAnsiTheme="minorHAnsi" w:cstheme="minorHAnsi"/>
          <w:sz w:val="28"/>
          <w:szCs w:val="28"/>
        </w:rPr>
      </w:pPr>
      <w:hyperlink r:id="rId7" w:history="1">
        <w:r w:rsidR="0024653C">
          <w:rPr>
            <w:rStyle w:val="Internetovodkaz"/>
            <w:rFonts w:asciiTheme="minorHAnsi" w:hAnsiTheme="minorHAnsi" w:cstheme="minorHAnsi"/>
            <w:sz w:val="28"/>
            <w:szCs w:val="28"/>
          </w:rPr>
          <w:t>http://www.modra-skola.cz/dokumenty/projekty/uzvj/EnvirMS.pdf</w:t>
        </w:r>
      </w:hyperlink>
    </w:p>
    <w:p w14:paraId="21655374" w14:textId="77777777" w:rsidR="0024653C" w:rsidRDefault="00000000" w:rsidP="0024653C">
      <w:pPr>
        <w:spacing w:after="0"/>
        <w:rPr>
          <w:rFonts w:asciiTheme="minorHAnsi" w:hAnsiTheme="minorHAnsi" w:cstheme="minorHAnsi"/>
          <w:sz w:val="28"/>
          <w:szCs w:val="28"/>
        </w:rPr>
      </w:pPr>
      <w:hyperlink r:id="rId8" w:history="1">
        <w:r w:rsidR="0024653C">
          <w:rPr>
            <w:rStyle w:val="Internetovodkaz"/>
            <w:rFonts w:asciiTheme="minorHAnsi" w:hAnsiTheme="minorHAnsi" w:cstheme="minorHAnsi"/>
            <w:sz w:val="28"/>
            <w:szCs w:val="28"/>
          </w:rPr>
          <w:t>http://projekty.ujep.cz/podpuc/wp-content/uploads/2014/06/Enviromentalni_vychova_v_MS.pdf</w:t>
        </w:r>
      </w:hyperlink>
    </w:p>
    <w:p w14:paraId="473F57E4" w14:textId="77777777" w:rsidR="0024653C" w:rsidRDefault="0024653C" w:rsidP="0024653C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641B9BFE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Metodika dopravní výchovy - </w:t>
      </w:r>
      <w:hyperlink r:id="rId9" w:history="1">
        <w:r>
          <w:rPr>
            <w:rStyle w:val="Internetovodkaz"/>
            <w:rFonts w:asciiTheme="minorHAnsi" w:hAnsiTheme="minorHAnsi" w:cstheme="minorHAnsi"/>
            <w:sz w:val="28"/>
            <w:szCs w:val="28"/>
          </w:rPr>
          <w:t>http://www.ibesip.cz/cz/dopravni-vychova/predskolni-deti/dopravni-vychova-pro-ms-interaktivne</w:t>
        </w:r>
      </w:hyperlink>
    </w:p>
    <w:p w14:paraId="123C5B22" w14:textId="77777777" w:rsidR="0024653C" w:rsidRDefault="0024653C" w:rsidP="0024653C">
      <w:pPr>
        <w:pStyle w:val="Zkladntex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Metodika na logopedii dle </w:t>
      </w:r>
      <w:proofErr w:type="spellStart"/>
      <w:r>
        <w:rPr>
          <w:rFonts w:cstheme="minorHAnsi"/>
          <w:sz w:val="28"/>
          <w:szCs w:val="28"/>
        </w:rPr>
        <w:t>Logopedária</w:t>
      </w:r>
      <w:proofErr w:type="spellEnd"/>
      <w:r>
        <w:rPr>
          <w:rFonts w:cstheme="minorHAnsi"/>
          <w:sz w:val="28"/>
          <w:szCs w:val="28"/>
        </w:rPr>
        <w:t xml:space="preserve"> -  </w:t>
      </w:r>
      <w:hyperlink r:id="rId10" w:history="1">
        <w:r>
          <w:rPr>
            <w:rStyle w:val="Internetovodkaz"/>
            <w:rFonts w:cstheme="minorHAnsi"/>
            <w:sz w:val="28"/>
            <w:szCs w:val="28"/>
          </w:rPr>
          <w:t>www.forum-media.cz/premium/lgp</w:t>
        </w:r>
      </w:hyperlink>
    </w:p>
    <w:p w14:paraId="3080E47F" w14:textId="77777777" w:rsidR="0024653C" w:rsidRDefault="0024653C" w:rsidP="0024653C">
      <w:pPr>
        <w:pStyle w:val="Zkladntex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Metodika grafomotoriky dle Jiřiny Bednářové</w:t>
      </w:r>
    </w:p>
    <w:p w14:paraId="5BCA9801" w14:textId="77777777" w:rsidR="0024653C" w:rsidRDefault="0024653C" w:rsidP="0024653C">
      <w:pPr>
        <w:pStyle w:val="Zkladntext"/>
        <w:rPr>
          <w:rStyle w:val="Internetovodkaz"/>
          <w:color w:val="00000A"/>
          <w:u w:val="none"/>
        </w:rPr>
      </w:pPr>
      <w:r>
        <w:rPr>
          <w:rFonts w:cstheme="minorHAnsi"/>
          <w:sz w:val="28"/>
          <w:szCs w:val="28"/>
        </w:rPr>
        <w:t xml:space="preserve">Metodika Zdravá abeceda - </w:t>
      </w:r>
      <w:r>
        <w:rPr>
          <w:rStyle w:val="Internetovodkaz"/>
          <w:rFonts w:cstheme="minorHAnsi"/>
          <w:sz w:val="28"/>
          <w:szCs w:val="28"/>
        </w:rPr>
        <w:t>http://www.zdrava-abeceda.cz/home/metodika-programu/materialy-zdrave-abecedy/manual-pro-ucitele-ms</w:t>
      </w:r>
    </w:p>
    <w:p w14:paraId="06363D3A" w14:textId="77777777" w:rsidR="0024653C" w:rsidRDefault="0024653C" w:rsidP="0024653C">
      <w:pPr>
        <w:suppressAutoHyphens w:val="0"/>
        <w:spacing w:after="0"/>
        <w:rPr>
          <w:rFonts w:asciiTheme="minorHAnsi" w:hAnsiTheme="minorHAnsi" w:cstheme="minorHAnsi"/>
          <w:sz w:val="28"/>
          <w:szCs w:val="28"/>
        </w:rPr>
        <w:sectPr w:rsidR="0024653C"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69D78BE5" w14:textId="77777777" w:rsidR="0024653C" w:rsidRDefault="0024653C" w:rsidP="0024653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D1EC861" w14:textId="77777777" w:rsidR="0024653C" w:rsidRDefault="0024653C" w:rsidP="0024653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OBSAHOVÁ ČÁST – INTEGROVANÉ BLOKY – VÝCHOVNĚ VZDĚLÁVACÍ ČINNOSTI TŘÍDNÍHO VZDĚLÁVACÍHO PLÁNU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0F9F233" w14:textId="77777777" w:rsidR="0024653C" w:rsidRDefault="0024653C" w:rsidP="0024653C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Tuto část TVP naleznete aktualizovanou na našich webových stránkách třídy v sekci Integrované bloky, kde je uvedena už konkrétní vzdělávací nabídka a cíle </w:t>
      </w:r>
    </w:p>
    <w:p w14:paraId="3FCD7AE0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8EFB007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40CF6A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761EB4E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8CC1FD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FAD8A7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E568564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8481796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BD8932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450361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C9F6D44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B2F990E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C0F6F47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72CAB51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7B528EE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BEFF885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01DD9C9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438DB31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3DEB93" w14:textId="77777777" w:rsidR="0024653C" w:rsidRDefault="0024653C" w:rsidP="002465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6833B26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380E4FD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2DDA2FD" w14:textId="77777777" w:rsidR="0024653C" w:rsidRDefault="0024653C" w:rsidP="0024653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C29F06" w14:textId="77777777" w:rsidR="0024653C" w:rsidRDefault="0024653C" w:rsidP="0024653C">
      <w:pPr>
        <w:rPr>
          <w:rFonts w:asciiTheme="minorHAnsi" w:hAnsiTheme="minorHAnsi" w:cstheme="minorHAnsi"/>
          <w:sz w:val="28"/>
          <w:szCs w:val="28"/>
        </w:rPr>
      </w:pPr>
    </w:p>
    <w:p w14:paraId="045B7E3A" w14:textId="77777777" w:rsidR="0024653C" w:rsidRDefault="0024653C" w:rsidP="0024653C"/>
    <w:p w14:paraId="7BF28FFF" w14:textId="77777777" w:rsidR="00035198" w:rsidRDefault="00035198"/>
    <w:sectPr w:rsidR="0003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4879"/>
    <w:multiLevelType w:val="hybridMultilevel"/>
    <w:tmpl w:val="FC62F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5A"/>
    <w:multiLevelType w:val="hybridMultilevel"/>
    <w:tmpl w:val="1AC41840"/>
    <w:lvl w:ilvl="0" w:tplc="637635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0759"/>
    <w:multiLevelType w:val="multilevel"/>
    <w:tmpl w:val="48D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41E64"/>
    <w:multiLevelType w:val="hybridMultilevel"/>
    <w:tmpl w:val="10329D92"/>
    <w:lvl w:ilvl="0" w:tplc="6848FB4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6A61"/>
    <w:multiLevelType w:val="multilevel"/>
    <w:tmpl w:val="CF1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C51DE"/>
    <w:multiLevelType w:val="hybridMultilevel"/>
    <w:tmpl w:val="D87CB55E"/>
    <w:lvl w:ilvl="0" w:tplc="C010AF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109">
    <w:abstractNumId w:val="5"/>
  </w:num>
  <w:num w:numId="2" w16cid:durableId="325210049">
    <w:abstractNumId w:val="3"/>
  </w:num>
  <w:num w:numId="3" w16cid:durableId="1188837270">
    <w:abstractNumId w:val="2"/>
  </w:num>
  <w:num w:numId="4" w16cid:durableId="731393341">
    <w:abstractNumId w:val="1"/>
  </w:num>
  <w:num w:numId="5" w16cid:durableId="1287659498">
    <w:abstractNumId w:val="0"/>
  </w:num>
  <w:num w:numId="6" w16cid:durableId="69357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C"/>
    <w:rsid w:val="00035198"/>
    <w:rsid w:val="0024653C"/>
    <w:rsid w:val="00324ED5"/>
    <w:rsid w:val="0061643A"/>
    <w:rsid w:val="006505E6"/>
    <w:rsid w:val="00717F48"/>
    <w:rsid w:val="00730AFC"/>
    <w:rsid w:val="00841B0E"/>
    <w:rsid w:val="00A410F5"/>
    <w:rsid w:val="00A62DA0"/>
    <w:rsid w:val="00BD276D"/>
    <w:rsid w:val="00C12969"/>
    <w:rsid w:val="00D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E270"/>
  <w15:chartTrackingRefBased/>
  <w15:docId w15:val="{D738B2B0-57DC-4124-989E-CED2CA52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53C"/>
    <w:pPr>
      <w:suppressAutoHyphens/>
      <w:spacing w:after="200" w:line="276" w:lineRule="auto"/>
    </w:pPr>
    <w:rPr>
      <w:rFonts w:ascii="Calibri" w:eastAsia="Calibri" w:hAnsi="Calibri"/>
      <w:color w:val="00000A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53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2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24653C"/>
    <w:pPr>
      <w:spacing w:after="140" w:line="288" w:lineRule="auto"/>
    </w:pPr>
    <w:rPr>
      <w:rFonts w:asciiTheme="minorHAnsi" w:eastAsia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24653C"/>
    <w:rPr>
      <w:color w:val="00000A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4653C"/>
    <w:pPr>
      <w:ind w:left="720"/>
      <w:contextualSpacing/>
    </w:pPr>
  </w:style>
  <w:style w:type="paragraph" w:customStyle="1" w:styleId="Standard">
    <w:name w:val="Standard"/>
    <w:uiPriority w:val="99"/>
    <w:qFormat/>
    <w:rsid w:val="0024653C"/>
    <w:pPr>
      <w:suppressAutoHyphens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US" w:eastAsia="zh-CN" w:bidi="hi-IN"/>
      <w14:ligatures w14:val="none"/>
    </w:rPr>
  </w:style>
  <w:style w:type="character" w:customStyle="1" w:styleId="Internetovodkaz">
    <w:name w:val="Internetový odkaz"/>
    <w:rsid w:val="0024653C"/>
    <w:rPr>
      <w:color w:val="000080"/>
      <w:u w:val="single"/>
    </w:rPr>
  </w:style>
  <w:style w:type="character" w:customStyle="1" w:styleId="hgkelc">
    <w:name w:val="hgkelc"/>
    <w:basedOn w:val="Standardnpsmoodstavce"/>
    <w:rsid w:val="0024653C"/>
  </w:style>
  <w:style w:type="character" w:customStyle="1" w:styleId="markedcontent">
    <w:name w:val="markedcontent"/>
    <w:basedOn w:val="Standardnpsmoodstavce"/>
    <w:rsid w:val="0024653C"/>
  </w:style>
  <w:style w:type="table" w:styleId="Mkatabulky">
    <w:name w:val="Table Grid"/>
    <w:basedOn w:val="Normlntabulka"/>
    <w:uiPriority w:val="59"/>
    <w:rsid w:val="0024653C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4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2607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Křiklánová</dc:creator>
  <cp:keywords/>
  <dc:description/>
  <cp:lastModifiedBy>Helena Křiklánová</cp:lastModifiedBy>
  <cp:revision>9</cp:revision>
  <cp:lastPrinted>2024-09-17T12:33:00Z</cp:lastPrinted>
  <dcterms:created xsi:type="dcterms:W3CDTF">2023-07-11T10:42:00Z</dcterms:created>
  <dcterms:modified xsi:type="dcterms:W3CDTF">2024-09-17T12:34:00Z</dcterms:modified>
</cp:coreProperties>
</file>